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617"/>
        </w:tabs>
        <w:spacing w:after="60" w:before="0" w:line="240" w:lineRule="auto"/>
        <w:ind w:left="-43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617"/>
        </w:tabs>
        <w:spacing w:after="60" w:before="0" w:line="240" w:lineRule="auto"/>
        <w:ind w:left="-43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617"/>
        </w:tabs>
        <w:spacing w:after="60" w:before="0" w:line="240" w:lineRule="auto"/>
        <w:ind w:left="-43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Appréciation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 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’atelier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avis est important pour nous. Merci de remplir ce formulaire pour nous aider à mieux vous servir.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5970"/>
        <w:gridCol w:w="855"/>
        <w:gridCol w:w="1830"/>
        <w:tblGridChange w:id="0">
          <w:tblGrid>
            <w:gridCol w:w="1545"/>
            <w:gridCol w:w="5970"/>
            <w:gridCol w:w="855"/>
            <w:gridCol w:w="18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141.732283464567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center"/>
        <w:tblLayout w:type="fixed"/>
        <w:tblLook w:val="0000"/>
      </w:tblPr>
      <w:tblGrid>
        <w:gridCol w:w="4536"/>
        <w:gridCol w:w="1276"/>
        <w:gridCol w:w="1080"/>
        <w:gridCol w:w="1620"/>
        <w:gridCol w:w="1440"/>
        <w:gridCol w:w="255"/>
        <w:tblGridChange w:id="0">
          <w:tblGrid>
            <w:gridCol w:w="4536"/>
            <w:gridCol w:w="1276"/>
            <w:gridCol w:w="1080"/>
            <w:gridCol w:w="1620"/>
            <w:gridCol w:w="1440"/>
            <w:gridCol w:w="25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À quel point êtes-vous d’accord avec ces énoncés 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Tout à fait d’accord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D’accord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    d’accord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 du tout d’accord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J’ai apprécié cette 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 repars avec de nouvelles connaissances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J’ai trouvé 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contenu et les exercices utiles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 considère cette formation complète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J’ai trouvé le format de la formation agréable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J’ai l’intention de mettre en application les notions apprises aujourd’hui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6"/>
              </w:numPr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6"/>
              </w:numPr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ind w:left="72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988.476218438049" w:type="dxa"/>
              <w:jc w:val="left"/>
              <w:tblBorders>
                <w:top w:color="ffffff" w:space="0" w:sz="18" w:val="single"/>
                <w:left w:color="ffffff" w:space="0" w:sz="18" w:val="single"/>
                <w:bottom w:color="ffffff" w:space="0" w:sz="18" w:val="single"/>
                <w:right w:color="ffffff" w:space="0" w:sz="18" w:val="single"/>
                <w:insideH w:color="ffffff" w:space="0" w:sz="18" w:val="single"/>
                <w:insideV w:color="ffffff" w:space="0" w:sz="18" w:val="single"/>
              </w:tblBorders>
              <w:tblLayout w:type="fixed"/>
              <w:tblLook w:val="0000"/>
            </w:tblPr>
            <w:tblGrid>
              <w:gridCol w:w="3513.47621843805"/>
              <w:gridCol w:w="100"/>
              <w:gridCol w:w="1770"/>
              <w:gridCol w:w="4605"/>
              <w:tblGridChange w:id="0">
                <w:tblGrid>
                  <w:gridCol w:w="3513.47621843805"/>
                  <w:gridCol w:w="100"/>
                  <w:gridCol w:w="1770"/>
                  <w:gridCol w:w="4605"/>
                </w:tblGrid>
              </w:tblGridChange>
            </w:tblGrid>
            <w:tr>
              <w:trPr>
                <w:cantSplit w:val="0"/>
                <w:trHeight w:val="540" w:hRule="atLeast"/>
                <w:tblHeader w:val="0"/>
              </w:trPr>
              <w:tc>
                <w:tcPr>
                  <w:gridSpan w:val="4"/>
                  <w:vMerge w:val="restart"/>
                  <w:tcBorders>
                    <w:top w:color="ffffff" w:space="0" w:sz="18" w:val="single"/>
                    <w:left w:color="ffffff" w:space="0" w:sz="18" w:val="single"/>
                    <w:bottom w:color="ffffff" w:space="0" w:sz="18" w:val="single"/>
                    <w:right w:color="ffffff" w:space="0" w:sz="18" w:val="single"/>
                  </w:tcBorders>
                  <w:shd w:fill="eeece1" w:val="clea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4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Comment avez-vous entendu parler de cette activité ?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gridSpan w:val="4"/>
                  <w:vMerge w:val="continue"/>
                  <w:tcBorders>
                    <w:top w:color="ffffff" w:space="0" w:sz="18" w:val="single"/>
                  </w:tcBorders>
                  <w:shd w:fill="eeece1" w:val="clear"/>
                  <w:vAlign w:val="bottom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Merge w:val="continue"/>
                  <w:shd w:fill="eeece1" w:val="clear"/>
                  <w:vAlign w:val="bottom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Merge w:val="continue"/>
                  <w:shd w:fill="eeece1" w:val="clear"/>
                  <w:vAlign w:val="bottom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Merge w:val="continue"/>
                  <w:shd w:fill="eeece1" w:val="clear"/>
                  <w:vAlign w:val="bottom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Merge w:val="continue"/>
                  <w:shd w:fill="eeece1" w:val="clear"/>
                  <w:vAlign w:val="bottom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Merge w:val="continue"/>
                  <w:shd w:fill="eeece1" w:val="clear"/>
                  <w:vAlign w:val="bottom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gridSpan w:val="3"/>
                  <w:tcBorders>
                    <w:top w:color="ffffff" w:space="0" w:sz="18" w:val="single"/>
                    <w:left w:color="ffffff" w:space="0" w:sz="18" w:val="single"/>
                    <w:bottom w:color="ffffff" w:space="0" w:sz="18" w:val="single"/>
                    <w:right w:color="ffffff" w:space="0" w:sz="18" w:val="single"/>
                  </w:tcBorders>
                </w:tcPr>
                <w:p w:rsidR="00000000" w:rsidDel="00000000" w:rsidP="00000000" w:rsidRDefault="00000000" w:rsidRPr="00000000" w14:paraId="00000065">
                  <w:pPr>
                    <w:ind w:left="720" w:firstLine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numPr>
                      <w:ilvl w:val="0"/>
                      <w:numId w:val="24"/>
                    </w:numPr>
                    <w:ind w:left="720" w:hanging="36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Affiche ou dépliant dans la bibliothèque</w:t>
                  </w:r>
                </w:p>
                <w:p w:rsidR="00000000" w:rsidDel="00000000" w:rsidP="00000000" w:rsidRDefault="00000000" w:rsidRPr="00000000" w14:paraId="00000067">
                  <w:pPr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numPr>
                      <w:ilvl w:val="0"/>
                      <w:numId w:val="22"/>
                    </w:numPr>
                    <w:ind w:left="720" w:hanging="36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Personnel de ma bibliothèque</w:t>
                  </w:r>
                </w:p>
                <w:p w:rsidR="00000000" w:rsidDel="00000000" w:rsidP="00000000" w:rsidRDefault="00000000" w:rsidRPr="00000000" w14:paraId="00000069">
                  <w:pPr>
                    <w:ind w:left="720" w:firstLine="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numPr>
                      <w:ilvl w:val="0"/>
                      <w:numId w:val="17"/>
                    </w:numPr>
                    <w:ind w:left="720" w:hanging="36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Organisme communautaire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18" w:val="single"/>
                    <w:left w:color="ffffff" w:space="0" w:sz="18" w:val="single"/>
                    <w:bottom w:color="ffffff" w:space="0" w:sz="18" w:val="single"/>
                    <w:right w:color="ffffff" w:space="0" w:sz="18" w:val="single"/>
                  </w:tcBorders>
                </w:tcPr>
                <w:p w:rsidR="00000000" w:rsidDel="00000000" w:rsidP="00000000" w:rsidRDefault="00000000" w:rsidRPr="00000000" w14:paraId="0000006D">
                  <w:pPr>
                    <w:ind w:left="720" w:firstLine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Bouche à oreille</w:t>
                  </w:r>
                </w:p>
                <w:p w:rsidR="00000000" w:rsidDel="00000000" w:rsidP="00000000" w:rsidRDefault="00000000" w:rsidRPr="00000000" w14:paraId="0000006F">
                  <w:pPr>
                    <w:ind w:left="720" w:firstLine="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numPr>
                      <w:ilvl w:val="0"/>
                      <w:numId w:val="25"/>
                    </w:numPr>
                    <w:ind w:left="720" w:hanging="36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Médias</w:t>
                  </w:r>
                </w:p>
                <w:p w:rsidR="00000000" w:rsidDel="00000000" w:rsidP="00000000" w:rsidRDefault="00000000" w:rsidRPr="00000000" w14:paraId="00000071">
                  <w:pPr>
                    <w:ind w:left="720" w:firstLine="0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numPr>
                      <w:ilvl w:val="0"/>
                      <w:numId w:val="9"/>
                    </w:numPr>
                    <w:ind w:left="720" w:hanging="360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Autre :______________________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12" w:lineRule="auto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5.0" w:type="dxa"/>
        <w:jc w:val="center"/>
        <w:tblLayout w:type="fixed"/>
        <w:tblLook w:val="0000"/>
      </w:tblPr>
      <w:tblGrid>
        <w:gridCol w:w="4454"/>
        <w:gridCol w:w="5741"/>
        <w:tblGridChange w:id="0">
          <w:tblGrid>
            <w:gridCol w:w="4454"/>
            <w:gridCol w:w="5741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Données sociodémographiques (pour fins de statistiques seulement)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SEXE</w:t>
            </w:r>
          </w:p>
        </w:tc>
        <w:tc>
          <w:tcPr>
            <w:tcBorders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STATUT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Féminin           ☐ Masculin         ☐ Autre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Travailleur / Employé         ☐ Retraité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Etudiant                              ☐ En recherche d’emploi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Autre: ___________________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GROUPE D’ÂGE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LIEU DE RÉSIDENCE</w:t>
            </w:r>
          </w:p>
        </w:tc>
      </w:tr>
      <w:tr>
        <w:trPr>
          <w:cantSplit w:val="0"/>
          <w:trHeight w:val="1321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Moins de 18 ans        ☐ 18 à 34 ans</w:t>
            </w:r>
          </w:p>
          <w:p w:rsidR="00000000" w:rsidDel="00000000" w:rsidP="00000000" w:rsidRDefault="00000000" w:rsidRPr="00000000" w14:paraId="00000096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35 à 50 ans                ☐ 51 à 64 ans</w:t>
            </w:r>
          </w:p>
          <w:p w:rsidR="00000000" w:rsidDel="00000000" w:rsidP="00000000" w:rsidRDefault="00000000" w:rsidRPr="00000000" w14:paraId="00000097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65 à 74 ans                ☐ 75 à 84 ans</w:t>
            </w:r>
          </w:p>
          <w:p w:rsidR="00000000" w:rsidDel="00000000" w:rsidP="00000000" w:rsidRDefault="00000000" w:rsidRPr="00000000" w14:paraId="00000098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85 ans et plus</w:t>
            </w:r>
          </w:p>
          <w:p w:rsidR="00000000" w:rsidDel="00000000" w:rsidP="00000000" w:rsidRDefault="00000000" w:rsidRPr="00000000" w14:paraId="00000099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Montréal                             ☐ Autre région québécoise</w:t>
            </w:r>
          </w:p>
          <w:p w:rsidR="00000000" w:rsidDel="00000000" w:rsidP="00000000" w:rsidRDefault="00000000" w:rsidRPr="00000000" w14:paraId="0000009B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Hors Québec : ____________________________________           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DERNIER NIVEAU D’ÉTUDE COMPLÉTÉ OU EN COURS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DEPUIS COMBIEN DE TEMPS VIVEZ-VOUS AU QUÉBEC ?</w:t>
            </w:r>
          </w:p>
        </w:tc>
      </w:tr>
      <w:tr>
        <w:trPr>
          <w:cantSplit w:val="0"/>
          <w:trHeight w:val="77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Secondaire               ☐ Collégial</w:t>
            </w:r>
          </w:p>
          <w:p w:rsidR="00000000" w:rsidDel="00000000" w:rsidP="00000000" w:rsidRDefault="00000000" w:rsidRPr="00000000" w14:paraId="000000A0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Universitaire             ☐ Autre   </w:t>
            </w:r>
          </w:p>
          <w:p w:rsidR="00000000" w:rsidDel="00000000" w:rsidP="00000000" w:rsidRDefault="00000000" w:rsidRPr="00000000" w14:paraId="000000A1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Moins d’un an          ☐ 1 à 3 ans                ☐ 4 à 5 ans                    </w:t>
            </w:r>
          </w:p>
          <w:p w:rsidR="00000000" w:rsidDel="00000000" w:rsidP="00000000" w:rsidRDefault="00000000" w:rsidRPr="00000000" w14:paraId="000000A3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6 à 10 ans                ☐ Plus de 10 ans                      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A4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VIVEZ-VOUS AVEC UN HANDICAP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A5">
            <w:pPr>
              <w:spacing w:line="312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ÊTES-VOUS AUTOCHTONE ?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Oui                              ☐ Non</w:t>
            </w:r>
          </w:p>
          <w:p w:rsidR="00000000" w:rsidDel="00000000" w:rsidP="00000000" w:rsidRDefault="00000000" w:rsidRPr="00000000" w14:paraId="000000A8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Oui                              ☐ Non</w:t>
            </w:r>
          </w:p>
          <w:p w:rsidR="00000000" w:rsidDel="00000000" w:rsidP="00000000" w:rsidRDefault="00000000" w:rsidRPr="00000000" w14:paraId="000000AB">
            <w:pPr>
              <w:spacing w:line="312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VOUS CONSIDÉREZ-VOUS COMME UNE PERSONNE À FAIBLE REVENU ?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 Oui                              ☐ Non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Merci de votre collaboration.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informations sont collectées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manière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onyme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des fins de statistiques uniquement.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9" w:w="11907" w:orient="portrait"/>
      <w:pgMar w:bottom="902" w:top="162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63813" cy="56673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3813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tabs>
        <w:tab w:val="center" w:pos="4536"/>
        <w:tab w:val="right" w:pos="9072"/>
      </w:tabs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0" distR="0">
          <wp:extent cx="2563813" cy="5667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3813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444500</wp:posOffset>
              </wp:positionV>
              <wp:extent cx="916940" cy="4533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92293" y="3558068"/>
                        <a:ext cx="90741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444500</wp:posOffset>
              </wp:positionV>
              <wp:extent cx="916940" cy="45339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694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EDEE0ED184F8436F95201FED710" ma:contentTypeVersion="13" ma:contentTypeDescription="Crée un document." ma:contentTypeScope="" ma:versionID="f785dca387f58dc9bdf4d1929e23a4b9">
  <xsd:schema xmlns:xsd="http://www.w3.org/2001/XMLSchema" xmlns:xs="http://www.w3.org/2001/XMLSchema" xmlns:p="http://schemas.microsoft.com/office/2006/metadata/properties" xmlns:ns2="85e1e3ed-d200-4a09-bc4b-ae2eac87e06a" xmlns:ns3="43c84c27-5f86-4081-aff9-b27a6863c48b" targetNamespace="http://schemas.microsoft.com/office/2006/metadata/properties" ma:root="true" ma:fieldsID="e98ce2eee941e286b12583f1b53e4f25" ns2:_="" ns3:_="">
    <xsd:import namespace="85e1e3ed-d200-4a09-bc4b-ae2eac87e06a"/>
    <xsd:import namespace="43c84c27-5f86-4081-aff9-b27a6863c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1e3ed-d200-4a09-bc4b-ae2eac87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4c27-5f86-4081-aff9-b27a6863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E4B1E-4B94-4D7F-A139-18B41CECA3F6}"/>
</file>

<file path=customXml/itemProps2.xml><?xml version="1.0" encoding="utf-8"?>
<ds:datastoreItem xmlns:ds="http://schemas.openxmlformats.org/officeDocument/2006/customXml" ds:itemID="{E2C93B75-E605-4FAB-8DFB-F088BFDADCD0}"/>
</file>

<file path=customXml/itemProps3.xml><?xml version="1.0" encoding="utf-8"?>
<ds:datastoreItem xmlns:ds="http://schemas.openxmlformats.org/officeDocument/2006/customXml" ds:itemID="{F6CFCD3A-7984-4764-9042-C3CE7690E9A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0x010100ED552EDEE0ED184F8436F95201FED710</vt:lpwstr>
  </property>
</Properties>
</file>