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22F9F" w14:textId="77777777" w:rsidR="004A5B1A" w:rsidRPr="00FC0C12" w:rsidRDefault="004A5B1A" w:rsidP="004A5B1A">
      <w:pPr>
        <w:pStyle w:val="Titre2"/>
        <w:spacing w:before="0" w:after="0" w:line="240" w:lineRule="auto"/>
        <w:jc w:val="right"/>
        <w:rPr>
          <w:rFonts w:asciiTheme="majorHAnsi" w:eastAsia="Bitter" w:hAnsiTheme="majorHAnsi" w:cstheme="majorHAnsi"/>
          <w:b/>
          <w:sz w:val="22"/>
          <w:szCs w:val="22"/>
        </w:rPr>
      </w:pPr>
      <w:bookmarkStart w:id="0" w:name="_lwlbt0ybmawk" w:colFirst="0" w:colLast="0"/>
      <w:bookmarkEnd w:id="0"/>
      <w:r w:rsidRPr="00FC0C12">
        <w:rPr>
          <w:rFonts w:asciiTheme="majorHAnsi" w:hAnsiTheme="majorHAnsi" w:cstheme="majorHAnsi"/>
          <w:noProof/>
          <w:sz w:val="22"/>
          <w:szCs w:val="22"/>
          <w:lang w:val="fr-CA"/>
        </w:rPr>
        <w:drawing>
          <wp:anchor distT="0" distB="0" distL="114300" distR="114300" simplePos="0" relativeHeight="251658240" behindDoc="0" locked="0" layoutInCell="1" allowOverlap="1" wp14:anchorId="041B4AC1" wp14:editId="260F79CC">
            <wp:simplePos x="0" y="0"/>
            <wp:positionH relativeFrom="column">
              <wp:posOffset>-135068</wp:posOffset>
            </wp:positionH>
            <wp:positionV relativeFrom="paragraph">
              <wp:posOffset>-136525</wp:posOffset>
            </wp:positionV>
            <wp:extent cx="1781033" cy="48359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81033" cy="483592"/>
                    </a:xfrm>
                    <a:prstGeom prst="rect">
                      <a:avLst/>
                    </a:prstGeom>
                  </pic:spPr>
                </pic:pic>
              </a:graphicData>
            </a:graphic>
            <wp14:sizeRelH relativeFrom="page">
              <wp14:pctWidth>0</wp14:pctWidth>
            </wp14:sizeRelH>
            <wp14:sizeRelV relativeFrom="page">
              <wp14:pctHeight>0</wp14:pctHeight>
            </wp14:sizeRelV>
          </wp:anchor>
        </w:drawing>
      </w:r>
      <w:r w:rsidRPr="00FC0C12">
        <w:rPr>
          <w:rFonts w:asciiTheme="majorHAnsi" w:eastAsia="Bitter" w:hAnsiTheme="majorHAnsi" w:cstheme="majorHAnsi"/>
          <w:b/>
          <w:sz w:val="22"/>
          <w:szCs w:val="22"/>
        </w:rPr>
        <w:t>Communiqué de presse</w:t>
      </w:r>
    </w:p>
    <w:p w14:paraId="3E99BC8E" w14:textId="77777777" w:rsidR="004A5B1A" w:rsidRPr="00FC0C12" w:rsidRDefault="004A5B1A" w:rsidP="004A5B1A">
      <w:pPr>
        <w:jc w:val="right"/>
        <w:rPr>
          <w:rFonts w:asciiTheme="majorHAnsi" w:hAnsiTheme="majorHAnsi" w:cstheme="majorHAnsi"/>
          <w:i/>
        </w:rPr>
      </w:pPr>
      <w:r w:rsidRPr="00FC0C12">
        <w:rPr>
          <w:rFonts w:asciiTheme="majorHAnsi" w:hAnsiTheme="majorHAnsi" w:cstheme="majorHAnsi"/>
          <w:i/>
        </w:rPr>
        <w:t>Pour diffusion immédiate</w:t>
      </w:r>
    </w:p>
    <w:p w14:paraId="2AE36C9A" w14:textId="77777777" w:rsidR="004A5B1A" w:rsidRPr="00FC0C12" w:rsidRDefault="004A5B1A" w:rsidP="004A5B1A">
      <w:pPr>
        <w:rPr>
          <w:rFonts w:asciiTheme="majorHAnsi" w:hAnsiTheme="majorHAnsi" w:cstheme="majorHAnsi"/>
        </w:rPr>
      </w:pPr>
    </w:p>
    <w:p w14:paraId="71CA21B0" w14:textId="77777777" w:rsidR="00A72CDE" w:rsidRPr="008C3CA1" w:rsidRDefault="008C3CA1" w:rsidP="00A72CDE">
      <w:pPr>
        <w:jc w:val="center"/>
        <w:rPr>
          <w:rFonts w:asciiTheme="majorHAnsi" w:eastAsia="Calibri" w:hAnsiTheme="majorHAnsi" w:cstheme="majorHAnsi"/>
          <w:i/>
          <w:sz w:val="28"/>
          <w:u w:val="single"/>
        </w:rPr>
      </w:pPr>
      <w:bookmarkStart w:id="1" w:name="_6zshiqwi7p4" w:colFirst="0" w:colLast="0"/>
      <w:bookmarkEnd w:id="1"/>
      <w:r w:rsidRPr="008C3CA1">
        <w:rPr>
          <w:rFonts w:asciiTheme="majorHAnsi" w:eastAsia="Calibri" w:hAnsiTheme="majorHAnsi" w:cstheme="majorHAnsi"/>
          <w:i/>
          <w:sz w:val="28"/>
          <w:u w:val="single"/>
        </w:rPr>
        <w:t>Lancement d</w:t>
      </w:r>
      <w:r>
        <w:rPr>
          <w:rFonts w:asciiTheme="majorHAnsi" w:eastAsia="Calibri" w:hAnsiTheme="majorHAnsi" w:cstheme="majorHAnsi"/>
          <w:i/>
          <w:sz w:val="28"/>
          <w:u w:val="single"/>
        </w:rPr>
        <w:t xml:space="preserve">es activités </w:t>
      </w:r>
      <w:proofErr w:type="spellStart"/>
      <w:r>
        <w:rPr>
          <w:rFonts w:asciiTheme="majorHAnsi" w:eastAsia="Calibri" w:hAnsiTheme="majorHAnsi" w:cstheme="majorHAnsi"/>
          <w:i/>
          <w:sz w:val="28"/>
          <w:u w:val="single"/>
        </w:rPr>
        <w:t>d’</w:t>
      </w:r>
      <w:r w:rsidRPr="008C3CA1">
        <w:rPr>
          <w:rFonts w:asciiTheme="majorHAnsi" w:eastAsia="Calibri" w:hAnsiTheme="majorHAnsi" w:cstheme="majorHAnsi"/>
          <w:i/>
          <w:sz w:val="28"/>
          <w:u w:val="single"/>
        </w:rPr>
        <w:t>AlphaNumérique</w:t>
      </w:r>
      <w:proofErr w:type="spellEnd"/>
    </w:p>
    <w:p w14:paraId="727B63A8" w14:textId="77777777" w:rsidR="008C3CA1" w:rsidRDefault="008C3CA1" w:rsidP="00A72CDE">
      <w:pPr>
        <w:jc w:val="center"/>
        <w:rPr>
          <w:rFonts w:asciiTheme="majorHAnsi" w:hAnsiTheme="majorHAnsi" w:cstheme="majorHAnsi"/>
          <w:b/>
          <w:sz w:val="32"/>
        </w:rPr>
      </w:pPr>
      <w:r>
        <w:rPr>
          <w:rFonts w:asciiTheme="majorHAnsi" w:hAnsiTheme="majorHAnsi" w:cstheme="majorHAnsi"/>
          <w:b/>
          <w:sz w:val="32"/>
        </w:rPr>
        <w:t>R</w:t>
      </w:r>
      <w:r w:rsidR="00A72CDE">
        <w:rPr>
          <w:rFonts w:asciiTheme="majorHAnsi" w:hAnsiTheme="majorHAnsi" w:cstheme="majorHAnsi"/>
          <w:b/>
          <w:sz w:val="32"/>
        </w:rPr>
        <w:t>épondre aux enjeux</w:t>
      </w:r>
      <w:r>
        <w:rPr>
          <w:rFonts w:asciiTheme="majorHAnsi" w:hAnsiTheme="majorHAnsi" w:cstheme="majorHAnsi"/>
          <w:b/>
          <w:sz w:val="32"/>
        </w:rPr>
        <w:t xml:space="preserve"> de la</w:t>
      </w:r>
      <w:r w:rsidR="00A72CDE">
        <w:rPr>
          <w:rFonts w:asciiTheme="majorHAnsi" w:hAnsiTheme="majorHAnsi" w:cstheme="majorHAnsi"/>
          <w:b/>
          <w:sz w:val="32"/>
        </w:rPr>
        <w:t xml:space="preserve"> fracture numérique </w:t>
      </w:r>
    </w:p>
    <w:p w14:paraId="02AB14A7" w14:textId="77777777" w:rsidR="004A5B1A" w:rsidRPr="00FC0C12" w:rsidRDefault="00A72CDE" w:rsidP="00A72CDE">
      <w:pPr>
        <w:jc w:val="center"/>
        <w:rPr>
          <w:rFonts w:asciiTheme="majorHAnsi" w:hAnsiTheme="majorHAnsi" w:cstheme="majorHAnsi"/>
          <w:b/>
          <w:sz w:val="32"/>
        </w:rPr>
      </w:pPr>
      <w:proofErr w:type="gramStart"/>
      <w:r>
        <w:rPr>
          <w:rFonts w:asciiTheme="majorHAnsi" w:hAnsiTheme="majorHAnsi" w:cstheme="majorHAnsi"/>
          <w:b/>
          <w:sz w:val="32"/>
        </w:rPr>
        <w:t>exacerbée</w:t>
      </w:r>
      <w:proofErr w:type="gramEnd"/>
      <w:r>
        <w:rPr>
          <w:rFonts w:asciiTheme="majorHAnsi" w:hAnsiTheme="majorHAnsi" w:cstheme="majorHAnsi"/>
          <w:b/>
          <w:sz w:val="32"/>
        </w:rPr>
        <w:t xml:space="preserve"> par la crise sanitaire </w:t>
      </w:r>
    </w:p>
    <w:p w14:paraId="7843FE71" w14:textId="77777777" w:rsidR="00353C6D" w:rsidRPr="00FC0C12" w:rsidRDefault="00353C6D">
      <w:pPr>
        <w:rPr>
          <w:rFonts w:asciiTheme="majorHAnsi" w:hAnsiTheme="majorHAnsi" w:cstheme="majorHAnsi"/>
        </w:rPr>
      </w:pPr>
    </w:p>
    <w:p w14:paraId="63852299" w14:textId="77777777" w:rsidR="006F6A05" w:rsidRPr="00FC0C12" w:rsidRDefault="006F6A05">
      <w:pPr>
        <w:rPr>
          <w:rFonts w:asciiTheme="majorHAnsi" w:hAnsiTheme="majorHAnsi" w:cstheme="majorHAnsi"/>
        </w:rPr>
      </w:pPr>
    </w:p>
    <w:p w14:paraId="058D2792" w14:textId="7D9A98DA" w:rsidR="004208D4" w:rsidRDefault="00E11419" w:rsidP="00D75323">
      <w:pPr>
        <w:jc w:val="both"/>
        <w:rPr>
          <w:rFonts w:asciiTheme="majorHAnsi" w:eastAsia="Calibri" w:hAnsiTheme="majorHAnsi" w:cstheme="majorHAnsi"/>
        </w:rPr>
      </w:pPr>
      <w:r>
        <w:rPr>
          <w:rFonts w:asciiTheme="majorHAnsi" w:eastAsia="Calibri" w:hAnsiTheme="majorHAnsi" w:cstheme="majorHAnsi"/>
          <w:b/>
          <w:highlight w:val="yellow"/>
        </w:rPr>
        <w:t>Ville de la bibliothèque</w:t>
      </w:r>
      <w:r w:rsidR="00072C00" w:rsidRPr="00072C00">
        <w:rPr>
          <w:rFonts w:asciiTheme="majorHAnsi" w:eastAsia="Calibri" w:hAnsiTheme="majorHAnsi" w:cstheme="majorHAnsi"/>
          <w:b/>
          <w:highlight w:val="yellow"/>
        </w:rPr>
        <w:t xml:space="preserve">, x </w:t>
      </w:r>
      <w:r w:rsidR="00354B68">
        <w:rPr>
          <w:rFonts w:asciiTheme="majorHAnsi" w:eastAsia="Calibri" w:hAnsiTheme="majorHAnsi" w:cstheme="majorHAnsi"/>
          <w:b/>
          <w:highlight w:val="yellow"/>
        </w:rPr>
        <w:t>janvier</w:t>
      </w:r>
      <w:r w:rsidR="00072C00" w:rsidRPr="00072C00">
        <w:rPr>
          <w:rFonts w:asciiTheme="majorHAnsi" w:eastAsia="Calibri" w:hAnsiTheme="majorHAnsi" w:cstheme="majorHAnsi"/>
          <w:b/>
          <w:highlight w:val="yellow"/>
        </w:rPr>
        <w:t xml:space="preserve"> 202</w:t>
      </w:r>
      <w:r w:rsidR="00354B68">
        <w:rPr>
          <w:rFonts w:asciiTheme="majorHAnsi" w:eastAsia="Calibri" w:hAnsiTheme="majorHAnsi" w:cstheme="majorHAnsi"/>
          <w:b/>
        </w:rPr>
        <w:t>1</w:t>
      </w:r>
      <w:r w:rsidR="004A5B1A" w:rsidRPr="00FC0C12">
        <w:rPr>
          <w:rFonts w:asciiTheme="majorHAnsi" w:eastAsia="Calibri" w:hAnsiTheme="majorHAnsi" w:cstheme="majorHAnsi"/>
        </w:rPr>
        <w:t xml:space="preserve"> </w:t>
      </w:r>
      <w:r w:rsidR="00A72CDE">
        <w:rPr>
          <w:rFonts w:asciiTheme="majorHAnsi" w:eastAsia="Calibri" w:hAnsiTheme="majorHAnsi" w:cstheme="majorHAnsi"/>
        </w:rPr>
        <w:t>–</w:t>
      </w:r>
      <w:r w:rsidR="004A5B1A" w:rsidRPr="00FC0C12">
        <w:rPr>
          <w:rFonts w:asciiTheme="majorHAnsi" w:eastAsia="Calibri" w:hAnsiTheme="majorHAnsi" w:cstheme="majorHAnsi"/>
        </w:rPr>
        <w:t xml:space="preserve"> </w:t>
      </w:r>
      <w:r w:rsidR="00A72CDE">
        <w:rPr>
          <w:rFonts w:asciiTheme="majorHAnsi" w:eastAsia="Calibri" w:hAnsiTheme="majorHAnsi" w:cstheme="majorHAnsi"/>
        </w:rPr>
        <w:t xml:space="preserve">Alors </w:t>
      </w:r>
      <w:r w:rsidR="008C3CA1">
        <w:rPr>
          <w:rFonts w:asciiTheme="majorHAnsi" w:eastAsia="Calibri" w:hAnsiTheme="majorHAnsi" w:cstheme="majorHAnsi"/>
        </w:rPr>
        <w:t>que la pandémie a contribué à exposer et amplifier les défis et enjeux liés à la fracture numérique, BIBLIOPRESTO</w:t>
      </w:r>
      <w:r w:rsidR="00E67C4B">
        <w:rPr>
          <w:rFonts w:asciiTheme="majorHAnsi" w:eastAsia="Calibri" w:hAnsiTheme="majorHAnsi" w:cstheme="majorHAnsi"/>
        </w:rPr>
        <w:t>.CA</w:t>
      </w:r>
      <w:r w:rsidR="00113A24">
        <w:rPr>
          <w:rFonts w:asciiTheme="majorHAnsi" w:eastAsia="Calibri" w:hAnsiTheme="majorHAnsi" w:cstheme="majorHAnsi"/>
        </w:rPr>
        <w:t xml:space="preserve"> lance</w:t>
      </w:r>
      <w:r w:rsidR="00DB22E3">
        <w:rPr>
          <w:rFonts w:asciiTheme="majorHAnsi" w:eastAsia="Calibri" w:hAnsiTheme="majorHAnsi" w:cstheme="majorHAnsi"/>
        </w:rPr>
        <w:t xml:space="preserve"> officiellement </w:t>
      </w:r>
      <w:r w:rsidR="00C30CE1">
        <w:rPr>
          <w:rFonts w:asciiTheme="majorHAnsi" w:eastAsia="Calibri" w:hAnsiTheme="majorHAnsi" w:cstheme="majorHAnsi"/>
        </w:rPr>
        <w:t xml:space="preserve">les activités </w:t>
      </w:r>
      <w:proofErr w:type="spellStart"/>
      <w:r w:rsidR="00C30CE1">
        <w:rPr>
          <w:rFonts w:asciiTheme="majorHAnsi" w:eastAsia="Calibri" w:hAnsiTheme="majorHAnsi" w:cstheme="majorHAnsi"/>
        </w:rPr>
        <w:t>d’AlphaNumérique</w:t>
      </w:r>
      <w:proofErr w:type="spellEnd"/>
      <w:r w:rsidR="00C30CE1">
        <w:rPr>
          <w:rFonts w:asciiTheme="majorHAnsi" w:eastAsia="Calibri" w:hAnsiTheme="majorHAnsi" w:cstheme="majorHAnsi"/>
        </w:rPr>
        <w:t>, le</w:t>
      </w:r>
      <w:r w:rsidR="00DB22E3">
        <w:rPr>
          <w:rFonts w:asciiTheme="majorHAnsi" w:eastAsia="Calibri" w:hAnsiTheme="majorHAnsi" w:cstheme="majorHAnsi"/>
        </w:rPr>
        <w:t xml:space="preserve"> programme </w:t>
      </w:r>
      <w:r w:rsidR="00C30CE1" w:rsidRPr="00FC0C12">
        <w:rPr>
          <w:rFonts w:asciiTheme="majorHAnsi" w:eastAsia="Calibri" w:hAnsiTheme="majorHAnsi" w:cstheme="majorHAnsi"/>
        </w:rPr>
        <w:t xml:space="preserve">national de littératie numérique </w:t>
      </w:r>
      <w:r w:rsidR="004208D4">
        <w:rPr>
          <w:rFonts w:asciiTheme="majorHAnsi" w:eastAsia="Calibri" w:hAnsiTheme="majorHAnsi" w:cstheme="majorHAnsi"/>
        </w:rPr>
        <w:t>destiné aux réside</w:t>
      </w:r>
      <w:r w:rsidR="00C30CE1" w:rsidRPr="00FC0C12">
        <w:rPr>
          <w:rFonts w:asciiTheme="majorHAnsi" w:eastAsia="Calibri" w:hAnsiTheme="majorHAnsi" w:cstheme="majorHAnsi"/>
        </w:rPr>
        <w:t>nts québécois ainsi qu’aux communautés francophones hors Québec.</w:t>
      </w:r>
      <w:r w:rsidR="00C30CE1">
        <w:rPr>
          <w:rFonts w:asciiTheme="majorHAnsi" w:eastAsia="Calibri" w:hAnsiTheme="majorHAnsi" w:cstheme="majorHAnsi"/>
        </w:rPr>
        <w:t xml:space="preserve"> </w:t>
      </w:r>
      <w:r w:rsidR="00A01E94">
        <w:rPr>
          <w:rFonts w:asciiTheme="majorHAnsi" w:eastAsia="Calibri" w:hAnsiTheme="majorHAnsi" w:cstheme="majorHAnsi"/>
        </w:rPr>
        <w:t xml:space="preserve">L’objectif du projet est de </w:t>
      </w:r>
      <w:r w:rsidR="00A01E94" w:rsidRPr="00FC0C12">
        <w:rPr>
          <w:rFonts w:asciiTheme="majorHAnsi" w:eastAsia="Source Sans Pro" w:hAnsiTheme="majorHAnsi" w:cstheme="majorHAnsi"/>
          <w:color w:val="000000"/>
        </w:rPr>
        <w:t>réduire les inégalités au sein de la population en enseignant les compétences pratiques et critiques fondamentales pour naviguer dans notre société numérique.</w:t>
      </w:r>
    </w:p>
    <w:p w14:paraId="1333B34E" w14:textId="77777777" w:rsidR="008C3CA1" w:rsidRDefault="008C3CA1" w:rsidP="008C3CA1">
      <w:pPr>
        <w:jc w:val="both"/>
        <w:rPr>
          <w:rFonts w:asciiTheme="majorHAnsi" w:eastAsia="Source Sans Pro" w:hAnsiTheme="majorHAnsi" w:cstheme="majorHAnsi"/>
          <w:color w:val="000000"/>
        </w:rPr>
      </w:pPr>
    </w:p>
    <w:p w14:paraId="417271B5" w14:textId="657B8FCE" w:rsidR="008C3CA1" w:rsidRDefault="008C3CA1" w:rsidP="008C3CA1">
      <w:pPr>
        <w:jc w:val="both"/>
        <w:rPr>
          <w:rFonts w:asciiTheme="majorHAnsi" w:eastAsia="Calibri" w:hAnsiTheme="majorHAnsi" w:cstheme="majorHAnsi"/>
        </w:rPr>
      </w:pPr>
      <w:r>
        <w:rPr>
          <w:rFonts w:asciiTheme="majorHAnsi" w:eastAsia="Source Sans Pro" w:hAnsiTheme="majorHAnsi" w:cstheme="majorHAnsi"/>
          <w:color w:val="000000"/>
        </w:rPr>
        <w:t>« La crise sanitaire a clairement</w:t>
      </w:r>
      <w:r w:rsidR="00C87032">
        <w:rPr>
          <w:rFonts w:asciiTheme="majorHAnsi" w:eastAsia="Source Sans Pro" w:hAnsiTheme="majorHAnsi" w:cstheme="majorHAnsi"/>
          <w:color w:val="000000"/>
        </w:rPr>
        <w:t xml:space="preserve"> dé</w:t>
      </w:r>
      <w:r w:rsidR="002948B5">
        <w:rPr>
          <w:rFonts w:asciiTheme="majorHAnsi" w:eastAsia="Source Sans Pro" w:hAnsiTheme="majorHAnsi" w:cstheme="majorHAnsi"/>
          <w:color w:val="000000"/>
        </w:rPr>
        <w:t>montré</w:t>
      </w:r>
      <w:r w:rsidR="00FC5CA0">
        <w:rPr>
          <w:rFonts w:asciiTheme="majorHAnsi" w:eastAsia="Source Sans Pro" w:hAnsiTheme="majorHAnsi" w:cstheme="majorHAnsi"/>
          <w:color w:val="000000"/>
        </w:rPr>
        <w:t xml:space="preserve"> qu’il est urgent d’agir. P</w:t>
      </w:r>
      <w:r w:rsidR="002948B5">
        <w:rPr>
          <w:rFonts w:asciiTheme="majorHAnsi" w:eastAsia="Source Sans Pro" w:hAnsiTheme="majorHAnsi" w:cstheme="majorHAnsi"/>
          <w:color w:val="000000"/>
        </w:rPr>
        <w:t xml:space="preserve">lusieurs tranches de la population </w:t>
      </w:r>
      <w:r w:rsidR="00FC5CA0">
        <w:rPr>
          <w:rFonts w:asciiTheme="majorHAnsi" w:eastAsia="Source Sans Pro" w:hAnsiTheme="majorHAnsi" w:cstheme="majorHAnsi"/>
          <w:color w:val="000000"/>
        </w:rPr>
        <w:t>ont été</w:t>
      </w:r>
      <w:r w:rsidR="002948B5">
        <w:rPr>
          <w:rFonts w:asciiTheme="majorHAnsi" w:eastAsia="Source Sans Pro" w:hAnsiTheme="majorHAnsi" w:cstheme="majorHAnsi"/>
          <w:color w:val="000000"/>
        </w:rPr>
        <w:t xml:space="preserve"> exclues et défavorisées</w:t>
      </w:r>
      <w:r w:rsidR="00FC5CA0">
        <w:rPr>
          <w:rFonts w:asciiTheme="majorHAnsi" w:eastAsia="Source Sans Pro" w:hAnsiTheme="majorHAnsi" w:cstheme="majorHAnsi"/>
          <w:color w:val="000000"/>
        </w:rPr>
        <w:t xml:space="preserve"> dans les derniers mois</w:t>
      </w:r>
      <w:r w:rsidR="002948B5">
        <w:rPr>
          <w:rFonts w:asciiTheme="majorHAnsi" w:eastAsia="Source Sans Pro" w:hAnsiTheme="majorHAnsi" w:cstheme="majorHAnsi"/>
          <w:color w:val="000000"/>
        </w:rPr>
        <w:t xml:space="preserve"> parce qu’</w:t>
      </w:r>
      <w:r w:rsidR="00FC5CA0">
        <w:rPr>
          <w:rFonts w:asciiTheme="majorHAnsi" w:eastAsia="Source Sans Pro" w:hAnsiTheme="majorHAnsi" w:cstheme="majorHAnsi"/>
          <w:color w:val="000000"/>
        </w:rPr>
        <w:t>elles</w:t>
      </w:r>
      <w:r w:rsidR="002948B5">
        <w:rPr>
          <w:rFonts w:asciiTheme="majorHAnsi" w:eastAsia="Source Sans Pro" w:hAnsiTheme="majorHAnsi" w:cstheme="majorHAnsi"/>
          <w:color w:val="000000"/>
        </w:rPr>
        <w:t xml:space="preserve"> n’</w:t>
      </w:r>
      <w:r w:rsidR="00FC5CA0">
        <w:rPr>
          <w:rFonts w:asciiTheme="majorHAnsi" w:eastAsia="Source Sans Pro" w:hAnsiTheme="majorHAnsi" w:cstheme="majorHAnsi"/>
          <w:color w:val="000000"/>
        </w:rPr>
        <w:t>avaient</w:t>
      </w:r>
      <w:r w:rsidR="002948B5">
        <w:rPr>
          <w:rFonts w:asciiTheme="majorHAnsi" w:eastAsia="Source Sans Pro" w:hAnsiTheme="majorHAnsi" w:cstheme="majorHAnsi"/>
          <w:color w:val="000000"/>
        </w:rPr>
        <w:t xml:space="preserve"> pas accès à des outils numériques ou </w:t>
      </w:r>
      <w:r w:rsidR="007A6170">
        <w:rPr>
          <w:rFonts w:asciiTheme="majorHAnsi" w:eastAsia="Source Sans Pro" w:hAnsiTheme="majorHAnsi" w:cstheme="majorHAnsi"/>
          <w:color w:val="000000"/>
        </w:rPr>
        <w:t xml:space="preserve">avaient besoin d’améliorer leurs compétences </w:t>
      </w:r>
      <w:r w:rsidR="002948B5">
        <w:rPr>
          <w:rFonts w:asciiTheme="majorHAnsi" w:eastAsia="Source Sans Pro" w:hAnsiTheme="majorHAnsi" w:cstheme="majorHAnsi"/>
          <w:color w:val="000000"/>
        </w:rPr>
        <w:t>pour les utiliser »</w:t>
      </w:r>
      <w:r w:rsidR="007300F6">
        <w:rPr>
          <w:rFonts w:asciiTheme="majorHAnsi" w:eastAsia="Source Sans Pro" w:hAnsiTheme="majorHAnsi" w:cstheme="majorHAnsi"/>
          <w:color w:val="000000"/>
        </w:rPr>
        <w:t xml:space="preserve">, </w:t>
      </w:r>
      <w:r w:rsidR="002948B5" w:rsidRPr="00F702D3">
        <w:rPr>
          <w:rFonts w:asciiTheme="majorHAnsi" w:hAnsiTheme="majorHAnsi" w:cstheme="majorHAnsi"/>
        </w:rPr>
        <w:t>affirme</w:t>
      </w:r>
      <w:r w:rsidR="00E11419" w:rsidRPr="00F702D3">
        <w:rPr>
          <w:rFonts w:asciiTheme="majorHAnsi" w:hAnsiTheme="majorHAnsi" w:cstheme="majorHAnsi"/>
        </w:rPr>
        <w:t xml:space="preserve"> </w:t>
      </w:r>
      <w:r w:rsidR="00E11419" w:rsidRPr="00E11419">
        <w:rPr>
          <w:rFonts w:asciiTheme="majorHAnsi" w:hAnsiTheme="majorHAnsi" w:cstheme="majorHAnsi"/>
          <w:highlight w:val="yellow"/>
        </w:rPr>
        <w:t>[</w:t>
      </w:r>
      <w:r w:rsidR="00A46EA5">
        <w:rPr>
          <w:rFonts w:asciiTheme="majorHAnsi" w:hAnsiTheme="majorHAnsi" w:cstheme="majorHAnsi"/>
          <w:highlight w:val="yellow"/>
        </w:rPr>
        <w:t>Prénom et nom du</w:t>
      </w:r>
      <w:r w:rsidR="00E11419" w:rsidRPr="00E11419">
        <w:rPr>
          <w:rFonts w:asciiTheme="majorHAnsi" w:hAnsiTheme="majorHAnsi" w:cstheme="majorHAnsi"/>
          <w:highlight w:val="yellow"/>
        </w:rPr>
        <w:t xml:space="preserve"> </w:t>
      </w:r>
      <w:r w:rsidR="00897C98">
        <w:rPr>
          <w:rFonts w:asciiTheme="majorHAnsi" w:hAnsiTheme="majorHAnsi" w:cstheme="majorHAnsi"/>
          <w:highlight w:val="yellow"/>
        </w:rPr>
        <w:t>porte-parole de votre bibliothèque</w:t>
      </w:r>
      <w:r w:rsidR="00E11419" w:rsidRPr="00E11419">
        <w:rPr>
          <w:rFonts w:asciiTheme="majorHAnsi" w:hAnsiTheme="majorHAnsi" w:cstheme="majorHAnsi"/>
          <w:highlight w:val="yellow"/>
        </w:rPr>
        <w:t xml:space="preserve">, titre du </w:t>
      </w:r>
      <w:r w:rsidR="00897C98">
        <w:rPr>
          <w:rFonts w:asciiTheme="majorHAnsi" w:hAnsiTheme="majorHAnsi" w:cstheme="majorHAnsi"/>
          <w:highlight w:val="yellow"/>
        </w:rPr>
        <w:t>porte-parole</w:t>
      </w:r>
      <w:r w:rsidR="00E11419" w:rsidRPr="00E11419">
        <w:rPr>
          <w:rFonts w:asciiTheme="majorHAnsi" w:hAnsiTheme="majorHAnsi" w:cstheme="majorHAnsi"/>
          <w:highlight w:val="yellow"/>
        </w:rPr>
        <w:t>]</w:t>
      </w:r>
      <w:r w:rsidR="0070461A" w:rsidRPr="00E11419">
        <w:rPr>
          <w:rStyle w:val="Marquedecommentaire"/>
          <w:highlight w:val="yellow"/>
        </w:rPr>
        <w:t>.</w:t>
      </w:r>
      <w:r w:rsidR="0070461A">
        <w:rPr>
          <w:rStyle w:val="Marquedecommentaire"/>
        </w:rPr>
        <w:t xml:space="preserve"> </w:t>
      </w:r>
      <w:r w:rsidR="002948B5" w:rsidRPr="00FC0C12">
        <w:rPr>
          <w:rFonts w:asciiTheme="majorHAnsi" w:hAnsiTheme="majorHAnsi" w:cstheme="majorHAnsi"/>
        </w:rPr>
        <w:t xml:space="preserve"> </w:t>
      </w:r>
      <w:r w:rsidR="00FC5CA0">
        <w:rPr>
          <w:rFonts w:asciiTheme="majorHAnsi" w:hAnsiTheme="majorHAnsi" w:cstheme="majorHAnsi"/>
        </w:rPr>
        <w:t>« Des e</w:t>
      </w:r>
      <w:r w:rsidR="002948B5">
        <w:rPr>
          <w:rFonts w:asciiTheme="majorHAnsi" w:hAnsiTheme="majorHAnsi" w:cstheme="majorHAnsi"/>
        </w:rPr>
        <w:t>nfants</w:t>
      </w:r>
      <w:r w:rsidR="00E67C4B">
        <w:rPr>
          <w:rFonts w:asciiTheme="majorHAnsi" w:hAnsiTheme="majorHAnsi" w:cstheme="majorHAnsi"/>
        </w:rPr>
        <w:t xml:space="preserve"> ont été </w:t>
      </w:r>
      <w:r w:rsidR="002948B5">
        <w:rPr>
          <w:rFonts w:asciiTheme="majorHAnsi" w:hAnsiTheme="majorHAnsi" w:cstheme="majorHAnsi"/>
        </w:rPr>
        <w:t>privés d’</w:t>
      </w:r>
      <w:r w:rsidR="00FC5CA0">
        <w:rPr>
          <w:rFonts w:asciiTheme="majorHAnsi" w:hAnsiTheme="majorHAnsi" w:cstheme="majorHAnsi"/>
        </w:rPr>
        <w:t xml:space="preserve">éducation, des </w:t>
      </w:r>
      <w:r w:rsidR="00144A7B">
        <w:rPr>
          <w:rFonts w:asciiTheme="majorHAnsi" w:hAnsiTheme="majorHAnsi" w:cstheme="majorHAnsi"/>
        </w:rPr>
        <w:t>personnes âgées</w:t>
      </w:r>
      <w:r w:rsidR="00FC5CA0">
        <w:rPr>
          <w:rFonts w:asciiTheme="majorHAnsi" w:hAnsiTheme="majorHAnsi" w:cstheme="majorHAnsi"/>
        </w:rPr>
        <w:t xml:space="preserve"> </w:t>
      </w:r>
      <w:r w:rsidR="00144A7B">
        <w:rPr>
          <w:rFonts w:asciiTheme="majorHAnsi" w:hAnsiTheme="majorHAnsi" w:cstheme="majorHAnsi"/>
        </w:rPr>
        <w:t>se</w:t>
      </w:r>
      <w:r w:rsidR="00C87032">
        <w:rPr>
          <w:rFonts w:asciiTheme="majorHAnsi" w:hAnsiTheme="majorHAnsi" w:cstheme="majorHAnsi"/>
        </w:rPr>
        <w:t xml:space="preserve"> sont senti</w:t>
      </w:r>
      <w:r w:rsidR="00E67C4B">
        <w:rPr>
          <w:rFonts w:asciiTheme="majorHAnsi" w:hAnsiTheme="majorHAnsi" w:cstheme="majorHAnsi"/>
        </w:rPr>
        <w:t>es</w:t>
      </w:r>
      <w:r w:rsidR="002948B5">
        <w:rPr>
          <w:rFonts w:asciiTheme="majorHAnsi" w:hAnsiTheme="majorHAnsi" w:cstheme="majorHAnsi"/>
        </w:rPr>
        <w:t xml:space="preserve"> </w:t>
      </w:r>
      <w:r w:rsidR="003C3DE5">
        <w:rPr>
          <w:rFonts w:asciiTheme="majorHAnsi" w:hAnsiTheme="majorHAnsi" w:cstheme="majorHAnsi"/>
        </w:rPr>
        <w:t>isolées</w:t>
      </w:r>
      <w:r w:rsidR="007300F6">
        <w:rPr>
          <w:rFonts w:asciiTheme="majorHAnsi" w:hAnsiTheme="majorHAnsi" w:cstheme="majorHAnsi"/>
        </w:rPr>
        <w:t>,</w:t>
      </w:r>
      <w:r w:rsidR="00FC5CA0">
        <w:rPr>
          <w:rFonts w:asciiTheme="majorHAnsi" w:hAnsiTheme="majorHAnsi" w:cstheme="majorHAnsi"/>
        </w:rPr>
        <w:t xml:space="preserve"> des communautés n’ont pas eu accès aux services auxquels elles </w:t>
      </w:r>
      <w:r w:rsidR="0089319D">
        <w:rPr>
          <w:rFonts w:asciiTheme="majorHAnsi" w:hAnsiTheme="majorHAnsi" w:cstheme="majorHAnsi"/>
        </w:rPr>
        <w:t xml:space="preserve">avaient </w:t>
      </w:r>
      <w:r w:rsidR="00FC5CA0">
        <w:rPr>
          <w:rFonts w:asciiTheme="majorHAnsi" w:hAnsiTheme="majorHAnsi" w:cstheme="majorHAnsi"/>
        </w:rPr>
        <w:t xml:space="preserve">droit : les exemples prouvant que la fracture numérique a été exacerbée </w:t>
      </w:r>
      <w:r w:rsidR="003C3DE5">
        <w:rPr>
          <w:rFonts w:asciiTheme="majorHAnsi" w:hAnsiTheme="majorHAnsi" w:cstheme="majorHAnsi"/>
        </w:rPr>
        <w:t xml:space="preserve">sont nombreux </w:t>
      </w:r>
      <w:r w:rsidR="00FC5CA0">
        <w:rPr>
          <w:rFonts w:asciiTheme="majorHAnsi" w:hAnsiTheme="majorHAnsi" w:cstheme="majorHAnsi"/>
        </w:rPr>
        <w:t>».</w:t>
      </w:r>
    </w:p>
    <w:p w14:paraId="5E80F356" w14:textId="77777777" w:rsidR="008C3CA1" w:rsidRDefault="008C3CA1" w:rsidP="00D75323">
      <w:pPr>
        <w:jc w:val="both"/>
        <w:rPr>
          <w:rFonts w:asciiTheme="majorHAnsi" w:eastAsia="Calibri" w:hAnsiTheme="majorHAnsi" w:cstheme="majorHAnsi"/>
        </w:rPr>
      </w:pPr>
    </w:p>
    <w:p w14:paraId="14040821" w14:textId="0995DA32" w:rsidR="004208D4" w:rsidRPr="00F702D3" w:rsidRDefault="0089319D" w:rsidP="00D75323">
      <w:pPr>
        <w:jc w:val="both"/>
        <w:rPr>
          <w:rFonts w:asciiTheme="majorHAnsi" w:eastAsia="Calibri" w:hAnsiTheme="majorHAnsi" w:cstheme="majorHAnsi"/>
          <w:b/>
        </w:rPr>
      </w:pPr>
      <w:r>
        <w:rPr>
          <w:rFonts w:asciiTheme="majorHAnsi" w:eastAsia="Calibri" w:hAnsiTheme="majorHAnsi" w:cstheme="majorHAnsi"/>
          <w:b/>
        </w:rPr>
        <w:t xml:space="preserve">Des ateliers pour réduire les </w:t>
      </w:r>
      <w:r w:rsidRPr="00F702D3">
        <w:rPr>
          <w:rFonts w:asciiTheme="majorHAnsi" w:eastAsia="Calibri" w:hAnsiTheme="majorHAnsi" w:cstheme="majorHAnsi"/>
          <w:b/>
        </w:rPr>
        <w:t>inégalités</w:t>
      </w:r>
      <w:r w:rsidR="00F702D3" w:rsidRPr="00F702D3">
        <w:rPr>
          <w:rFonts w:asciiTheme="majorHAnsi" w:eastAsia="Calibri" w:hAnsiTheme="majorHAnsi" w:cstheme="majorHAnsi"/>
          <w:b/>
        </w:rPr>
        <w:t xml:space="preserve"> à </w:t>
      </w:r>
      <w:r w:rsidR="00F702D3" w:rsidRPr="00F702D3">
        <w:rPr>
          <w:rFonts w:asciiTheme="majorHAnsi" w:eastAsia="Calibri" w:hAnsiTheme="majorHAnsi" w:cstheme="majorHAnsi"/>
          <w:b/>
          <w:highlight w:val="yellow"/>
        </w:rPr>
        <w:t>[Nom de la bibliothèque]</w:t>
      </w:r>
    </w:p>
    <w:p w14:paraId="79B8A450" w14:textId="7A43D5E5" w:rsidR="00A01E94" w:rsidRDefault="00354B68" w:rsidP="00A01E94">
      <w:pPr>
        <w:jc w:val="both"/>
        <w:rPr>
          <w:rFonts w:asciiTheme="majorHAnsi" w:eastAsia="Calibri" w:hAnsiTheme="majorHAnsi" w:cstheme="majorHAnsi"/>
        </w:rPr>
      </w:pPr>
      <w:r>
        <w:rPr>
          <w:rFonts w:asciiTheme="majorHAnsi" w:eastAsia="Calibri" w:hAnsiTheme="majorHAnsi" w:cstheme="majorHAnsi"/>
        </w:rPr>
        <w:t>Cet hiver</w:t>
      </w:r>
      <w:r w:rsidR="00A23B82">
        <w:rPr>
          <w:rFonts w:asciiTheme="majorHAnsi" w:eastAsia="Calibri" w:hAnsiTheme="majorHAnsi" w:cstheme="majorHAnsi"/>
        </w:rPr>
        <w:t xml:space="preserve">, </w:t>
      </w:r>
      <w:r w:rsidR="00A01E94">
        <w:rPr>
          <w:rFonts w:asciiTheme="majorHAnsi" w:eastAsia="Calibri" w:hAnsiTheme="majorHAnsi" w:cstheme="majorHAnsi"/>
        </w:rPr>
        <w:t>d</w:t>
      </w:r>
      <w:r w:rsidR="00CF0252">
        <w:rPr>
          <w:rFonts w:asciiTheme="majorHAnsi" w:eastAsia="Calibri" w:hAnsiTheme="majorHAnsi" w:cstheme="majorHAnsi"/>
        </w:rPr>
        <w:t xml:space="preserve">es </w:t>
      </w:r>
      <w:r w:rsidR="00A01E94">
        <w:rPr>
          <w:rFonts w:asciiTheme="majorHAnsi" w:eastAsia="Calibri" w:hAnsiTheme="majorHAnsi" w:cstheme="majorHAnsi"/>
        </w:rPr>
        <w:t>ateliers ser</w:t>
      </w:r>
      <w:r w:rsidR="00CF0252">
        <w:rPr>
          <w:rFonts w:asciiTheme="majorHAnsi" w:eastAsia="Calibri" w:hAnsiTheme="majorHAnsi" w:cstheme="majorHAnsi"/>
        </w:rPr>
        <w:t>ont</w:t>
      </w:r>
      <w:r w:rsidR="00A01E94">
        <w:rPr>
          <w:rFonts w:asciiTheme="majorHAnsi" w:eastAsia="Calibri" w:hAnsiTheme="majorHAnsi" w:cstheme="majorHAnsi"/>
        </w:rPr>
        <w:t xml:space="preserve"> proposé</w:t>
      </w:r>
      <w:r w:rsidR="00CF0252">
        <w:rPr>
          <w:rFonts w:asciiTheme="majorHAnsi" w:eastAsia="Calibri" w:hAnsiTheme="majorHAnsi" w:cstheme="majorHAnsi"/>
        </w:rPr>
        <w:t>s</w:t>
      </w:r>
      <w:r w:rsidR="00A01E94">
        <w:rPr>
          <w:rFonts w:asciiTheme="majorHAnsi" w:eastAsia="Calibri" w:hAnsiTheme="majorHAnsi" w:cstheme="majorHAnsi"/>
        </w:rPr>
        <w:t xml:space="preserve"> à la population </w:t>
      </w:r>
      <w:r w:rsidR="00CF0252">
        <w:rPr>
          <w:rFonts w:asciiTheme="majorHAnsi" w:eastAsia="Calibri" w:hAnsiTheme="majorHAnsi" w:cstheme="majorHAnsi"/>
        </w:rPr>
        <w:t>sur</w:t>
      </w:r>
      <w:r w:rsidR="00A01E94">
        <w:rPr>
          <w:rFonts w:asciiTheme="majorHAnsi" w:eastAsia="Calibri" w:hAnsiTheme="majorHAnsi" w:cstheme="majorHAnsi"/>
        </w:rPr>
        <w:t xml:space="preserve"> de multiples thématiques associées à la navigation numérique telles que : la sécurité en ligne, l’identification de fausses nouvelles, l’éthique et les réseaux sociaux, la citoyenneté en ligne, etc. </w:t>
      </w:r>
    </w:p>
    <w:p w14:paraId="3553B223" w14:textId="77777777" w:rsidR="00512FC7" w:rsidRDefault="00512FC7" w:rsidP="00A01E94">
      <w:pPr>
        <w:jc w:val="both"/>
        <w:rPr>
          <w:rFonts w:asciiTheme="majorHAnsi" w:eastAsia="Calibri" w:hAnsiTheme="majorHAnsi" w:cstheme="majorHAnsi"/>
        </w:rPr>
      </w:pPr>
    </w:p>
    <w:p w14:paraId="145D762E" w14:textId="0FF1645E" w:rsidR="00512FC7" w:rsidRDefault="00512FC7" w:rsidP="00A01E94">
      <w:pPr>
        <w:jc w:val="both"/>
        <w:rPr>
          <w:rFonts w:asciiTheme="majorHAnsi" w:eastAsia="Calibri" w:hAnsiTheme="majorHAnsi" w:cstheme="majorHAnsi"/>
        </w:rPr>
      </w:pPr>
      <w:r>
        <w:rPr>
          <w:rFonts w:asciiTheme="majorHAnsi" w:eastAsia="Calibri" w:hAnsiTheme="majorHAnsi" w:cstheme="majorHAnsi"/>
        </w:rPr>
        <w:t>Pour s’y inscrire</w:t>
      </w:r>
      <w:r w:rsidR="00037A0F">
        <w:rPr>
          <w:rFonts w:asciiTheme="majorHAnsi" w:eastAsia="Calibri" w:hAnsiTheme="majorHAnsi" w:cstheme="majorHAnsi"/>
        </w:rPr>
        <w:t xml:space="preserve">, nous invitons les usagers de la bibliothèque à se rendre sur </w:t>
      </w:r>
      <w:r w:rsidR="00037A0F" w:rsidRPr="00F702D3">
        <w:rPr>
          <w:rFonts w:asciiTheme="majorHAnsi" w:eastAsia="Calibri" w:hAnsiTheme="majorHAnsi" w:cstheme="majorHAnsi"/>
          <w:b/>
          <w:highlight w:val="yellow"/>
        </w:rPr>
        <w:t>[</w:t>
      </w:r>
      <w:r w:rsidR="00AD091B">
        <w:rPr>
          <w:rFonts w:asciiTheme="majorHAnsi" w:eastAsia="Calibri" w:hAnsiTheme="majorHAnsi" w:cstheme="majorHAnsi"/>
          <w:b/>
          <w:highlight w:val="yellow"/>
        </w:rPr>
        <w:t>Nom du site Web de la bibliothèque et lien vers la page associée aux activités</w:t>
      </w:r>
      <w:r w:rsidR="00037A0F" w:rsidRPr="00F702D3">
        <w:rPr>
          <w:rFonts w:asciiTheme="majorHAnsi" w:eastAsia="Calibri" w:hAnsiTheme="majorHAnsi" w:cstheme="majorHAnsi"/>
          <w:b/>
          <w:highlight w:val="yellow"/>
        </w:rPr>
        <w:t>]</w:t>
      </w:r>
    </w:p>
    <w:p w14:paraId="3B849875" w14:textId="77777777" w:rsidR="00A01E94" w:rsidRDefault="00A01E94" w:rsidP="00A01E94">
      <w:pPr>
        <w:jc w:val="both"/>
        <w:rPr>
          <w:rFonts w:asciiTheme="majorHAnsi" w:eastAsia="Calibri" w:hAnsiTheme="majorHAnsi" w:cstheme="majorHAnsi"/>
        </w:rPr>
      </w:pPr>
    </w:p>
    <w:p w14:paraId="68D9A308" w14:textId="63E06FE9" w:rsidR="004208D4" w:rsidRDefault="003C3DE5" w:rsidP="00F14086">
      <w:pPr>
        <w:jc w:val="both"/>
        <w:rPr>
          <w:rFonts w:asciiTheme="majorHAnsi" w:eastAsia="Calibri" w:hAnsiTheme="majorHAnsi" w:cstheme="majorHAnsi"/>
        </w:rPr>
      </w:pPr>
      <w:r>
        <w:rPr>
          <w:rFonts w:asciiTheme="majorHAnsi" w:eastAsia="Calibri" w:hAnsiTheme="majorHAnsi" w:cstheme="majorHAnsi"/>
        </w:rPr>
        <w:t>E</w:t>
      </w:r>
      <w:r w:rsidR="00A01E94">
        <w:rPr>
          <w:rFonts w:asciiTheme="majorHAnsi" w:eastAsia="Calibri" w:hAnsiTheme="majorHAnsi" w:cstheme="majorHAnsi"/>
        </w:rPr>
        <w:t xml:space="preserve">n raison des défis engendrés par la pandémie, ce sera l’équipe </w:t>
      </w:r>
      <w:proofErr w:type="spellStart"/>
      <w:r w:rsidR="00A01E94">
        <w:rPr>
          <w:rFonts w:asciiTheme="majorHAnsi" w:eastAsia="Calibri" w:hAnsiTheme="majorHAnsi" w:cstheme="majorHAnsi"/>
        </w:rPr>
        <w:t>d’AlphaNumérique</w:t>
      </w:r>
      <w:proofErr w:type="spellEnd"/>
      <w:r w:rsidR="00A01E94">
        <w:rPr>
          <w:rFonts w:asciiTheme="majorHAnsi" w:eastAsia="Calibri" w:hAnsiTheme="majorHAnsi" w:cstheme="majorHAnsi"/>
        </w:rPr>
        <w:t xml:space="preserve"> elle-même qui offrira</w:t>
      </w:r>
      <w:r w:rsidR="00064B71">
        <w:rPr>
          <w:rFonts w:asciiTheme="majorHAnsi" w:eastAsia="Calibri" w:hAnsiTheme="majorHAnsi" w:cstheme="majorHAnsi"/>
        </w:rPr>
        <w:t xml:space="preserve"> </w:t>
      </w:r>
      <w:r w:rsidR="00A01E94">
        <w:rPr>
          <w:rFonts w:asciiTheme="majorHAnsi" w:eastAsia="Calibri" w:hAnsiTheme="majorHAnsi" w:cstheme="majorHAnsi"/>
        </w:rPr>
        <w:t xml:space="preserve">les ateliers grand public par le biais d’une diffusion sur </w:t>
      </w:r>
      <w:r w:rsidR="00064B71">
        <w:rPr>
          <w:rFonts w:asciiTheme="majorHAnsi" w:eastAsia="Calibri" w:hAnsiTheme="majorHAnsi" w:cstheme="majorHAnsi"/>
        </w:rPr>
        <w:t>la</w:t>
      </w:r>
      <w:r w:rsidR="00A01E94">
        <w:rPr>
          <w:rFonts w:asciiTheme="majorHAnsi" w:eastAsia="Calibri" w:hAnsiTheme="majorHAnsi" w:cstheme="majorHAnsi"/>
        </w:rPr>
        <w:t xml:space="preserve"> plateforme Zoom</w:t>
      </w:r>
      <w:r>
        <w:rPr>
          <w:rFonts w:asciiTheme="majorHAnsi" w:eastAsia="Calibri" w:hAnsiTheme="majorHAnsi" w:cstheme="majorHAnsi"/>
        </w:rPr>
        <w:t>.</w:t>
      </w:r>
      <w:r w:rsidR="00917E70">
        <w:rPr>
          <w:rFonts w:asciiTheme="majorHAnsi" w:eastAsia="Calibri" w:hAnsiTheme="majorHAnsi" w:cstheme="majorHAnsi"/>
        </w:rPr>
        <w:t xml:space="preserve"> </w:t>
      </w:r>
      <w:r w:rsidR="00A01E94">
        <w:rPr>
          <w:rFonts w:asciiTheme="majorHAnsi" w:eastAsia="Calibri" w:hAnsiTheme="majorHAnsi" w:cstheme="majorHAnsi"/>
        </w:rPr>
        <w:t>Init</w:t>
      </w:r>
      <w:r w:rsidR="00E67C4B">
        <w:rPr>
          <w:rFonts w:asciiTheme="majorHAnsi" w:eastAsia="Calibri" w:hAnsiTheme="majorHAnsi" w:cstheme="majorHAnsi"/>
        </w:rPr>
        <w:t>ia</w:t>
      </w:r>
      <w:r w:rsidR="00A01E94">
        <w:rPr>
          <w:rFonts w:asciiTheme="majorHAnsi" w:eastAsia="Calibri" w:hAnsiTheme="majorHAnsi" w:cstheme="majorHAnsi"/>
        </w:rPr>
        <w:t>lement, l</w:t>
      </w:r>
      <w:r w:rsidR="004208D4">
        <w:rPr>
          <w:rFonts w:asciiTheme="majorHAnsi" w:eastAsia="Calibri" w:hAnsiTheme="majorHAnsi" w:cstheme="majorHAnsi"/>
        </w:rPr>
        <w:t>es activités</w:t>
      </w:r>
      <w:r w:rsidR="008A3D4C">
        <w:rPr>
          <w:rFonts w:asciiTheme="majorHAnsi" w:eastAsia="Calibri" w:hAnsiTheme="majorHAnsi" w:cstheme="majorHAnsi"/>
        </w:rPr>
        <w:t xml:space="preserve"> du programme </w:t>
      </w:r>
      <w:proofErr w:type="spellStart"/>
      <w:r w:rsidR="008A3D4C">
        <w:rPr>
          <w:rFonts w:asciiTheme="majorHAnsi" w:eastAsia="Calibri" w:hAnsiTheme="majorHAnsi" w:cstheme="majorHAnsi"/>
        </w:rPr>
        <w:t>d’AlphaNumérique</w:t>
      </w:r>
      <w:proofErr w:type="spellEnd"/>
      <w:r w:rsidR="004208D4">
        <w:rPr>
          <w:rFonts w:asciiTheme="majorHAnsi" w:eastAsia="Calibri" w:hAnsiTheme="majorHAnsi" w:cstheme="majorHAnsi"/>
        </w:rPr>
        <w:t xml:space="preserve"> devaient</w:t>
      </w:r>
      <w:r w:rsidR="008A3D4C">
        <w:rPr>
          <w:rFonts w:asciiTheme="majorHAnsi" w:eastAsia="Calibri" w:hAnsiTheme="majorHAnsi" w:cstheme="majorHAnsi"/>
        </w:rPr>
        <w:t xml:space="preserve"> </w:t>
      </w:r>
      <w:r w:rsidR="004208D4">
        <w:rPr>
          <w:rFonts w:asciiTheme="majorHAnsi" w:eastAsia="Calibri" w:hAnsiTheme="majorHAnsi" w:cstheme="majorHAnsi"/>
        </w:rPr>
        <w:t>être déployées au cours des trois prochaines années par les bibliothèques publiques et certains organismes locaux</w:t>
      </w:r>
      <w:r w:rsidR="008A3D4C">
        <w:rPr>
          <w:rFonts w:asciiTheme="majorHAnsi" w:eastAsia="Calibri" w:hAnsiTheme="majorHAnsi" w:cstheme="majorHAnsi"/>
        </w:rPr>
        <w:t xml:space="preserve">. </w:t>
      </w:r>
    </w:p>
    <w:p w14:paraId="005064A5" w14:textId="77777777" w:rsidR="008A3D4C" w:rsidRDefault="008A3D4C" w:rsidP="00F14086">
      <w:pPr>
        <w:jc w:val="both"/>
        <w:rPr>
          <w:rFonts w:asciiTheme="majorHAnsi" w:eastAsia="Calibri" w:hAnsiTheme="majorHAnsi" w:cstheme="majorHAnsi"/>
        </w:rPr>
      </w:pPr>
    </w:p>
    <w:p w14:paraId="381E56D8" w14:textId="359274F7" w:rsidR="008A3D4C" w:rsidRDefault="0070461A" w:rsidP="00F14086">
      <w:pPr>
        <w:jc w:val="both"/>
        <w:rPr>
          <w:rFonts w:asciiTheme="majorHAnsi" w:hAnsiTheme="majorHAnsi" w:cstheme="majorHAnsi"/>
          <w:bCs/>
        </w:rPr>
      </w:pPr>
      <w:r w:rsidRPr="0070461A">
        <w:rPr>
          <w:rFonts w:asciiTheme="majorHAnsi" w:hAnsiTheme="majorHAnsi" w:cstheme="majorHAnsi"/>
          <w:bCs/>
          <w:highlight w:val="yellow"/>
        </w:rPr>
        <w:t>[Les bibliothèques peuvent ajouter un paragraphe énumérant les activités phares qui auront lieu dans leur bibliothèque.]</w:t>
      </w:r>
    </w:p>
    <w:p w14:paraId="3EDF1ACD" w14:textId="77777777" w:rsidR="0070461A" w:rsidRPr="00F14086" w:rsidRDefault="0070461A" w:rsidP="00F14086">
      <w:pPr>
        <w:jc w:val="both"/>
        <w:rPr>
          <w:rFonts w:asciiTheme="majorHAnsi" w:hAnsiTheme="majorHAnsi" w:cstheme="majorHAnsi"/>
          <w:bCs/>
        </w:rPr>
      </w:pPr>
    </w:p>
    <w:p w14:paraId="5AC74060" w14:textId="03252FC4" w:rsidR="00617D7D" w:rsidRDefault="00F14086" w:rsidP="00C30CE1">
      <w:pPr>
        <w:jc w:val="both"/>
        <w:rPr>
          <w:rFonts w:asciiTheme="majorHAnsi" w:eastAsia="Calibri" w:hAnsiTheme="majorHAnsi" w:cstheme="majorHAnsi"/>
        </w:rPr>
      </w:pPr>
      <w:r>
        <w:rPr>
          <w:rFonts w:asciiTheme="majorHAnsi" w:eastAsia="Calibri" w:hAnsiTheme="majorHAnsi" w:cstheme="majorHAnsi"/>
        </w:rPr>
        <w:t xml:space="preserve">Pour en savoir plus sur </w:t>
      </w:r>
      <w:proofErr w:type="spellStart"/>
      <w:r>
        <w:rPr>
          <w:rFonts w:asciiTheme="majorHAnsi" w:eastAsia="Calibri" w:hAnsiTheme="majorHAnsi" w:cstheme="majorHAnsi"/>
        </w:rPr>
        <w:t>AlphaNumérique</w:t>
      </w:r>
      <w:proofErr w:type="spellEnd"/>
      <w:r>
        <w:rPr>
          <w:rFonts w:asciiTheme="majorHAnsi" w:eastAsia="Calibri" w:hAnsiTheme="majorHAnsi" w:cstheme="majorHAnsi"/>
        </w:rPr>
        <w:t xml:space="preserve">, rendez-vous au </w:t>
      </w:r>
      <w:hyperlink r:id="rId11" w:history="1">
        <w:r w:rsidRPr="00695CF8">
          <w:rPr>
            <w:rStyle w:val="Lienhypertexte"/>
            <w:rFonts w:asciiTheme="majorHAnsi" w:eastAsia="Calibri" w:hAnsiTheme="majorHAnsi" w:cstheme="majorHAnsi"/>
          </w:rPr>
          <w:t>www.alphanumerique.ca</w:t>
        </w:r>
      </w:hyperlink>
      <w:r w:rsidR="003C3DE5">
        <w:rPr>
          <w:rFonts w:asciiTheme="majorHAnsi" w:eastAsia="Calibri" w:hAnsiTheme="majorHAnsi" w:cstheme="majorHAnsi"/>
        </w:rPr>
        <w:t>.</w:t>
      </w:r>
      <w:r w:rsidR="00B438A4">
        <w:rPr>
          <w:rFonts w:asciiTheme="majorHAnsi" w:eastAsia="Calibri" w:hAnsiTheme="majorHAnsi" w:cstheme="majorHAnsi"/>
        </w:rPr>
        <w:t xml:space="preserve"> </w:t>
      </w:r>
      <w:r w:rsidR="00617D7D">
        <w:rPr>
          <w:rFonts w:asciiTheme="majorHAnsi" w:eastAsia="Calibri" w:hAnsiTheme="majorHAnsi" w:cstheme="majorHAnsi"/>
        </w:rPr>
        <w:t xml:space="preserve">Tous les outils </w:t>
      </w:r>
      <w:r w:rsidR="00A01E94" w:rsidRPr="00FC0C12">
        <w:rPr>
          <w:rFonts w:asciiTheme="majorHAnsi" w:eastAsia="Calibri" w:hAnsiTheme="majorHAnsi" w:cstheme="majorHAnsi"/>
        </w:rPr>
        <w:t xml:space="preserve">et supports de formation créés et utilisés dans le cadre du programme </w:t>
      </w:r>
      <w:r w:rsidR="00617D7D">
        <w:rPr>
          <w:rFonts w:asciiTheme="majorHAnsi" w:eastAsia="Calibri" w:hAnsiTheme="majorHAnsi" w:cstheme="majorHAnsi"/>
        </w:rPr>
        <w:t>y sont d’ailleurs disponibles en tout temps pour ceux qui désirent les consulter.</w:t>
      </w:r>
    </w:p>
    <w:p w14:paraId="79F6B681" w14:textId="77777777" w:rsidR="00897C98" w:rsidRDefault="00897C98" w:rsidP="00113A24">
      <w:pPr>
        <w:jc w:val="both"/>
        <w:rPr>
          <w:rFonts w:asciiTheme="majorHAnsi" w:hAnsiTheme="majorHAnsi" w:cstheme="majorHAnsi"/>
          <w:b/>
        </w:rPr>
      </w:pPr>
    </w:p>
    <w:p w14:paraId="28FD90F3" w14:textId="77777777" w:rsidR="00F14086" w:rsidRDefault="00113A24" w:rsidP="00113A24">
      <w:pPr>
        <w:jc w:val="both"/>
        <w:rPr>
          <w:rFonts w:asciiTheme="majorHAnsi" w:hAnsiTheme="majorHAnsi" w:cstheme="majorHAnsi"/>
          <w:b/>
        </w:rPr>
      </w:pPr>
      <w:r>
        <w:rPr>
          <w:rFonts w:asciiTheme="majorHAnsi" w:hAnsiTheme="majorHAnsi" w:cstheme="majorHAnsi"/>
          <w:b/>
        </w:rPr>
        <w:t>À PROPOS D’ALPHANUMERIQUE</w:t>
      </w:r>
    </w:p>
    <w:p w14:paraId="22AE759F" w14:textId="77777777" w:rsidR="00D75323" w:rsidRPr="00113A24" w:rsidRDefault="00113A24" w:rsidP="00D75323">
      <w:pPr>
        <w:jc w:val="both"/>
        <w:rPr>
          <w:rFonts w:asciiTheme="majorHAnsi" w:hAnsiTheme="majorHAnsi" w:cstheme="majorHAnsi"/>
        </w:rPr>
      </w:pPr>
      <w:proofErr w:type="spellStart"/>
      <w:r w:rsidRPr="00113A24">
        <w:rPr>
          <w:rFonts w:asciiTheme="majorHAnsi" w:hAnsiTheme="majorHAnsi" w:cstheme="majorHAnsi"/>
        </w:rPr>
        <w:lastRenderedPageBreak/>
        <w:t>AlphaNumérique</w:t>
      </w:r>
      <w:proofErr w:type="spellEnd"/>
      <w:r w:rsidRPr="00113A24">
        <w:rPr>
          <w:rFonts w:asciiTheme="majorHAnsi" w:hAnsiTheme="majorHAnsi" w:cstheme="majorHAnsi"/>
        </w:rPr>
        <w:t xml:space="preserve"> est un projet d’envergure nationale destiné aux citoyens du Québec, aux nouveaux arrivants et aux citoyens francophones du Canada. L’objectif est de leur offrir la possibilité d’acquérir les compétences fondamentales en littératie numérique pour mieux naviguer dans notre société numérique.</w:t>
      </w:r>
      <w:r>
        <w:rPr>
          <w:rFonts w:asciiTheme="majorHAnsi" w:hAnsiTheme="majorHAnsi" w:cstheme="majorHAnsi"/>
        </w:rPr>
        <w:t xml:space="preserve"> </w:t>
      </w:r>
      <w:r w:rsidR="00D75323" w:rsidRPr="00113A24">
        <w:rPr>
          <w:rFonts w:asciiTheme="majorHAnsi" w:hAnsiTheme="majorHAnsi" w:cstheme="majorHAnsi"/>
        </w:rPr>
        <w:t xml:space="preserve">Développé en collaboration avec Techno Culture Club, et en partenariat étroit avec l’Association des bibliothèques publiques du Québec, le Réseau BIBLIO du Québec et Bibliothèque et Archives nationales du Québec, </w:t>
      </w:r>
      <w:proofErr w:type="spellStart"/>
      <w:r w:rsidR="00D75323" w:rsidRPr="00113A24">
        <w:rPr>
          <w:rFonts w:asciiTheme="majorHAnsi" w:eastAsia="Calibri" w:hAnsiTheme="majorHAnsi" w:cstheme="majorHAnsi"/>
        </w:rPr>
        <w:t>AlphaNumérique</w:t>
      </w:r>
      <w:proofErr w:type="spellEnd"/>
      <w:r w:rsidR="00D75323" w:rsidRPr="00113A24">
        <w:rPr>
          <w:rFonts w:asciiTheme="majorHAnsi" w:eastAsia="Calibri" w:hAnsiTheme="majorHAnsi" w:cstheme="majorHAnsi"/>
        </w:rPr>
        <w:t xml:space="preserve"> est soutenu par le</w:t>
      </w:r>
      <w:hyperlink r:id="rId12">
        <w:r w:rsidR="00D75323" w:rsidRPr="00113A24">
          <w:rPr>
            <w:rFonts w:asciiTheme="majorHAnsi" w:eastAsia="Calibri" w:hAnsiTheme="majorHAnsi" w:cstheme="majorHAnsi"/>
            <w:color w:val="1155CC"/>
            <w:u w:val="single"/>
          </w:rPr>
          <w:t xml:space="preserve"> Programme d’échange en matière de littératie numérique</w:t>
        </w:r>
      </w:hyperlink>
      <w:r w:rsidR="00D75323" w:rsidRPr="00113A24">
        <w:rPr>
          <w:rFonts w:asciiTheme="majorHAnsi" w:eastAsia="Calibri" w:hAnsiTheme="majorHAnsi" w:cstheme="majorHAnsi"/>
        </w:rPr>
        <w:t xml:space="preserve"> d’Innovation, Sciences et Développement économique Canada</w:t>
      </w:r>
    </w:p>
    <w:p w14:paraId="19E32935" w14:textId="77777777" w:rsidR="00F14086" w:rsidRDefault="00F14086" w:rsidP="00F14086">
      <w:pPr>
        <w:jc w:val="both"/>
        <w:rPr>
          <w:rFonts w:asciiTheme="majorHAnsi" w:hAnsiTheme="majorHAnsi" w:cstheme="majorHAnsi"/>
          <w:bCs/>
        </w:rPr>
      </w:pPr>
    </w:p>
    <w:p w14:paraId="3AB0A4EE" w14:textId="77777777" w:rsidR="004A5B1A" w:rsidRPr="00F14086" w:rsidRDefault="004A5B1A" w:rsidP="00F14086">
      <w:pPr>
        <w:jc w:val="both"/>
        <w:rPr>
          <w:rFonts w:asciiTheme="majorHAnsi" w:hAnsiTheme="majorHAnsi" w:cstheme="majorHAnsi"/>
        </w:rPr>
      </w:pPr>
      <w:r w:rsidRPr="00FC0C12">
        <w:rPr>
          <w:rFonts w:asciiTheme="majorHAnsi" w:hAnsiTheme="majorHAnsi" w:cstheme="majorHAnsi"/>
          <w:b/>
        </w:rPr>
        <w:t>À PROPOS DE BIBLIOPRESTO.CA</w:t>
      </w:r>
    </w:p>
    <w:p w14:paraId="25B40DA9" w14:textId="77777777" w:rsidR="00647654" w:rsidRPr="00FC0C12" w:rsidRDefault="00647654" w:rsidP="00FC0C12">
      <w:pPr>
        <w:pStyle w:val="Textebrut"/>
        <w:spacing w:line="276" w:lineRule="auto"/>
        <w:jc w:val="both"/>
        <w:rPr>
          <w:rFonts w:asciiTheme="majorHAnsi" w:hAnsiTheme="majorHAnsi" w:cstheme="majorHAnsi"/>
          <w:lang w:eastAsia="fr-CA"/>
        </w:rPr>
      </w:pPr>
      <w:r w:rsidRPr="00FC0C12">
        <w:rPr>
          <w:rFonts w:asciiTheme="majorHAnsi" w:hAnsiTheme="majorHAnsi" w:cstheme="majorHAnsi"/>
        </w:rPr>
        <w:t xml:space="preserve">BIBLIOPRESTO est un organisme à but non lucratif qui appuie les bibliothèques en leur offrant des outils et services numériques. Incorporé en 2012, </w:t>
      </w:r>
      <w:hyperlink r:id="rId13" w:history="1">
        <w:r w:rsidRPr="00FC0C12">
          <w:rPr>
            <w:rStyle w:val="Lienhypertexte"/>
            <w:rFonts w:asciiTheme="majorHAnsi" w:eastAsia="Calibri" w:hAnsiTheme="majorHAnsi" w:cstheme="majorHAnsi"/>
            <w:b/>
            <w:color w:val="6600FF"/>
            <w:u w:color="000000"/>
            <w:lang w:eastAsia="fr-CA"/>
          </w:rPr>
          <w:t>BIBLIOPRESTO.CA</w:t>
        </w:r>
      </w:hyperlink>
      <w:r w:rsidRPr="00FC0C12">
        <w:rPr>
          <w:rFonts w:asciiTheme="majorHAnsi" w:hAnsiTheme="majorHAnsi" w:cstheme="majorHAnsi"/>
        </w:rPr>
        <w:t xml:space="preserve"> émane de la volonté commune de l’Association des bibliothèques publiques du Québec (ABPQ), du Réseau BIBLIO du Québec et de Bibliothèque et Archives nationales du Québec (BAnQ) de se doter d’un organisme chapeautant le développement et l’accès aux ressources numériques en bibliothèques publiques. </w:t>
      </w:r>
    </w:p>
    <w:p w14:paraId="077CE603" w14:textId="77777777" w:rsidR="00353C6D" w:rsidRPr="00FC0C12" w:rsidRDefault="00353C6D">
      <w:pPr>
        <w:rPr>
          <w:rFonts w:asciiTheme="majorHAnsi" w:eastAsia="Calibri" w:hAnsiTheme="majorHAnsi" w:cstheme="majorHAnsi"/>
        </w:rPr>
      </w:pPr>
    </w:p>
    <w:p w14:paraId="5D90BDDB" w14:textId="77777777" w:rsidR="004A5B1A" w:rsidRPr="00FC0C12" w:rsidRDefault="004A5B1A" w:rsidP="004A5B1A">
      <w:pPr>
        <w:jc w:val="center"/>
        <w:rPr>
          <w:rFonts w:asciiTheme="majorHAnsi" w:hAnsiTheme="majorHAnsi" w:cstheme="majorHAnsi"/>
        </w:rPr>
      </w:pPr>
      <w:bookmarkStart w:id="2" w:name="_gp54zojx1v68" w:colFirst="0" w:colLast="0"/>
      <w:bookmarkEnd w:id="2"/>
      <w:r w:rsidRPr="00FC0C12">
        <w:rPr>
          <w:rFonts w:asciiTheme="majorHAnsi" w:hAnsiTheme="majorHAnsi" w:cstheme="majorHAnsi"/>
        </w:rPr>
        <w:t xml:space="preserve">- 30 - </w:t>
      </w:r>
    </w:p>
    <w:p w14:paraId="14D06050" w14:textId="77777777" w:rsidR="00FC0C12" w:rsidRPr="00FC0C12" w:rsidRDefault="00FC0C12" w:rsidP="00D77C3F">
      <w:pPr>
        <w:pStyle w:val="Titre2"/>
        <w:rPr>
          <w:rFonts w:asciiTheme="majorHAnsi" w:eastAsia="Calibri" w:hAnsiTheme="majorHAnsi" w:cstheme="majorHAnsi"/>
          <w:b/>
          <w:sz w:val="22"/>
          <w:szCs w:val="22"/>
        </w:rPr>
      </w:pPr>
      <w:bookmarkStart w:id="3" w:name="_g0vhix1koups" w:colFirst="0" w:colLast="0"/>
      <w:bookmarkStart w:id="4" w:name="_16fz52efc24a" w:colFirst="0" w:colLast="0"/>
      <w:bookmarkEnd w:id="3"/>
      <w:bookmarkEnd w:id="4"/>
      <w:r w:rsidRPr="00FC0C12">
        <w:rPr>
          <w:rFonts w:asciiTheme="majorHAnsi" w:eastAsia="Calibri" w:hAnsiTheme="majorHAnsi" w:cstheme="majorHAnsi"/>
          <w:b/>
          <w:sz w:val="22"/>
          <w:szCs w:val="22"/>
        </w:rPr>
        <w:t xml:space="preserve">Source : </w:t>
      </w:r>
      <w:r w:rsidRPr="00FC0C12">
        <w:rPr>
          <w:rFonts w:asciiTheme="majorHAnsi" w:hAnsiTheme="majorHAnsi" w:cstheme="majorHAnsi"/>
          <w:sz w:val="22"/>
          <w:szCs w:val="22"/>
        </w:rPr>
        <w:t>BIBLIOPRESTO.CA</w:t>
      </w:r>
    </w:p>
    <w:p w14:paraId="190BAA2B" w14:textId="77777777" w:rsidR="00353C6D" w:rsidRPr="00FC0C12" w:rsidRDefault="00D77C3F" w:rsidP="00D77C3F">
      <w:pPr>
        <w:pStyle w:val="Titre2"/>
        <w:rPr>
          <w:rFonts w:asciiTheme="majorHAnsi" w:eastAsia="Calibri" w:hAnsiTheme="majorHAnsi" w:cstheme="majorHAnsi"/>
          <w:b/>
          <w:sz w:val="22"/>
          <w:szCs w:val="22"/>
        </w:rPr>
      </w:pPr>
      <w:r w:rsidRPr="00FC0C12">
        <w:rPr>
          <w:rFonts w:asciiTheme="majorHAnsi" w:eastAsia="Calibri" w:hAnsiTheme="majorHAnsi" w:cstheme="majorHAnsi"/>
          <w:b/>
          <w:sz w:val="22"/>
          <w:szCs w:val="22"/>
        </w:rPr>
        <w:t>Informations</w:t>
      </w:r>
      <w:r w:rsidR="00FC0C12" w:rsidRPr="00FC0C12">
        <w:rPr>
          <w:rFonts w:asciiTheme="majorHAnsi" w:eastAsia="Calibri" w:hAnsiTheme="majorHAnsi" w:cstheme="majorHAnsi"/>
          <w:b/>
          <w:sz w:val="22"/>
          <w:szCs w:val="22"/>
        </w:rPr>
        <w:t> :</w:t>
      </w:r>
    </w:p>
    <w:p w14:paraId="70722C3F" w14:textId="77777777" w:rsidR="00897C98" w:rsidRPr="00897C98" w:rsidRDefault="00897C98" w:rsidP="00897C98">
      <w:pPr>
        <w:jc w:val="both"/>
        <w:rPr>
          <w:rFonts w:asciiTheme="majorHAnsi" w:eastAsiaTheme="minorHAnsi" w:hAnsiTheme="majorHAnsi" w:cstheme="majorHAnsi"/>
          <w:lang w:val="fr-CA" w:eastAsia="en-US"/>
        </w:rPr>
      </w:pPr>
      <w:r w:rsidRPr="00897C98">
        <w:t>[</w:t>
      </w:r>
      <w:r w:rsidRPr="00897C98">
        <w:rPr>
          <w:rFonts w:asciiTheme="majorHAnsi" w:eastAsiaTheme="minorHAnsi" w:hAnsiTheme="majorHAnsi" w:cstheme="majorHAnsi"/>
          <w:lang w:val="fr-CA" w:eastAsia="en-US"/>
        </w:rPr>
        <w:t>Nom, prénom et titre de la personne ressource]</w:t>
      </w:r>
    </w:p>
    <w:p w14:paraId="67185A5B" w14:textId="77777777" w:rsidR="00897C98" w:rsidRPr="00897C98" w:rsidRDefault="00897C98" w:rsidP="00897C98">
      <w:pPr>
        <w:jc w:val="both"/>
        <w:rPr>
          <w:rFonts w:asciiTheme="majorHAnsi" w:eastAsiaTheme="minorHAnsi" w:hAnsiTheme="majorHAnsi" w:cstheme="majorHAnsi"/>
          <w:lang w:val="fr-CA" w:eastAsia="en-US"/>
        </w:rPr>
      </w:pPr>
      <w:r w:rsidRPr="00897C98">
        <w:rPr>
          <w:rFonts w:asciiTheme="majorHAnsi" w:eastAsiaTheme="minorHAnsi" w:hAnsiTheme="majorHAnsi" w:cstheme="majorHAnsi"/>
          <w:lang w:val="fr-CA" w:eastAsia="en-US"/>
        </w:rPr>
        <w:t>[Nom de la bibliothèque ou de l’organisation]</w:t>
      </w:r>
    </w:p>
    <w:p w14:paraId="2C4F3D6F" w14:textId="77777777" w:rsidR="00897C98" w:rsidRPr="00897C98" w:rsidRDefault="00897C98" w:rsidP="00897C98">
      <w:pPr>
        <w:rPr>
          <w:rFonts w:asciiTheme="majorHAnsi" w:eastAsiaTheme="minorHAnsi" w:hAnsiTheme="majorHAnsi" w:cstheme="majorHAnsi"/>
          <w:lang w:val="fr-CA" w:eastAsia="en-US"/>
        </w:rPr>
      </w:pPr>
      <w:r w:rsidRPr="00897C98">
        <w:rPr>
          <w:rFonts w:asciiTheme="majorHAnsi" w:eastAsiaTheme="minorHAnsi" w:hAnsiTheme="majorHAnsi" w:cstheme="majorHAnsi"/>
          <w:lang w:val="fr-CA" w:eastAsia="en-US"/>
        </w:rPr>
        <w:t>[Courriel]</w:t>
      </w:r>
      <w:r w:rsidRPr="00897C98">
        <w:rPr>
          <w:rFonts w:asciiTheme="majorHAnsi" w:eastAsiaTheme="minorHAnsi" w:hAnsiTheme="majorHAnsi" w:cstheme="majorHAnsi"/>
          <w:lang w:val="fr-CA" w:eastAsia="en-US"/>
        </w:rPr>
        <w:br/>
        <w:t>[Numéro de téléphone]</w:t>
      </w:r>
    </w:p>
    <w:p w14:paraId="79E5E8A7" w14:textId="77777777" w:rsidR="00353C6D" w:rsidRPr="00FC0C12" w:rsidRDefault="00353C6D" w:rsidP="00FC0C12">
      <w:pPr>
        <w:spacing w:line="240" w:lineRule="auto"/>
        <w:jc w:val="both"/>
        <w:rPr>
          <w:rFonts w:asciiTheme="majorHAnsi" w:eastAsia="Calibri" w:hAnsiTheme="majorHAnsi" w:cstheme="majorHAnsi"/>
        </w:rPr>
      </w:pPr>
    </w:p>
    <w:sectPr w:rsidR="00353C6D" w:rsidRPr="00FC0C12">
      <w:footerReference w:type="default" r:id="rId14"/>
      <w:pgSz w:w="11909" w:h="16834"/>
      <w:pgMar w:top="1440"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8F6EB" w14:textId="77777777" w:rsidR="00D1333A" w:rsidRDefault="00D1333A">
      <w:pPr>
        <w:spacing w:line="240" w:lineRule="auto"/>
      </w:pPr>
      <w:r>
        <w:separator/>
      </w:r>
    </w:p>
  </w:endnote>
  <w:endnote w:type="continuationSeparator" w:id="0">
    <w:p w14:paraId="6E4BA917" w14:textId="77777777" w:rsidR="00D1333A" w:rsidRDefault="00D1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itter">
    <w:altName w:val="Calibri"/>
    <w:charset w:val="00"/>
    <w:family w:val="auto"/>
    <w:pitch w:val="default"/>
  </w:font>
  <w:font w:name="Source Sans Pro">
    <w:altName w:val="Cambria Math"/>
    <w:panose1 w:val="020B0503030403020204"/>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472776"/>
      <w:docPartObj>
        <w:docPartGallery w:val="Page Numbers (Bottom of Page)"/>
        <w:docPartUnique/>
      </w:docPartObj>
    </w:sdtPr>
    <w:sdtEndPr/>
    <w:sdtContent>
      <w:p w14:paraId="2CAD78C8" w14:textId="77777777" w:rsidR="00FC0C12" w:rsidRDefault="00FC0C12">
        <w:pPr>
          <w:pStyle w:val="Pieddepage"/>
          <w:jc w:val="center"/>
        </w:pPr>
        <w:r>
          <w:fldChar w:fldCharType="begin"/>
        </w:r>
        <w:r>
          <w:instrText>PAGE   \* MERGEFORMAT</w:instrText>
        </w:r>
        <w:r>
          <w:fldChar w:fldCharType="separate"/>
        </w:r>
        <w:r w:rsidR="00A46EA5" w:rsidRPr="00A46EA5">
          <w:rPr>
            <w:noProof/>
            <w:lang w:val="fr-FR"/>
          </w:rPr>
          <w:t>1</w:t>
        </w:r>
        <w:r>
          <w:fldChar w:fldCharType="end"/>
        </w:r>
      </w:p>
    </w:sdtContent>
  </w:sdt>
  <w:p w14:paraId="15FF560B" w14:textId="77777777" w:rsidR="00C90E3F" w:rsidRDefault="00C90E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795A" w14:textId="77777777" w:rsidR="00D1333A" w:rsidRDefault="00D1333A">
      <w:pPr>
        <w:spacing w:line="240" w:lineRule="auto"/>
      </w:pPr>
      <w:r>
        <w:separator/>
      </w:r>
    </w:p>
  </w:footnote>
  <w:footnote w:type="continuationSeparator" w:id="0">
    <w:p w14:paraId="401D3510" w14:textId="77777777" w:rsidR="00D1333A" w:rsidRDefault="00D13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60F6"/>
    <w:multiLevelType w:val="hybridMultilevel"/>
    <w:tmpl w:val="1BD63DB4"/>
    <w:lvl w:ilvl="0" w:tplc="6C50C306">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3C17B79"/>
    <w:multiLevelType w:val="multilevel"/>
    <w:tmpl w:val="34FC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565D4"/>
    <w:multiLevelType w:val="hybridMultilevel"/>
    <w:tmpl w:val="6292D63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6E4800B7"/>
    <w:multiLevelType w:val="multilevel"/>
    <w:tmpl w:val="176AA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yMDU2NTUyMDY1NzNX0lEKTi0uzszPAykwrgUAXXxHkSwAAAA="/>
  </w:docVars>
  <w:rsids>
    <w:rsidRoot w:val="00353C6D"/>
    <w:rsid w:val="00037A0F"/>
    <w:rsid w:val="00042F86"/>
    <w:rsid w:val="0004623C"/>
    <w:rsid w:val="00064B71"/>
    <w:rsid w:val="00072C00"/>
    <w:rsid w:val="00086D37"/>
    <w:rsid w:val="000A24F7"/>
    <w:rsid w:val="000E6DCA"/>
    <w:rsid w:val="00113A24"/>
    <w:rsid w:val="00144A7B"/>
    <w:rsid w:val="002412EA"/>
    <w:rsid w:val="0024669C"/>
    <w:rsid w:val="00257EB9"/>
    <w:rsid w:val="002948B5"/>
    <w:rsid w:val="00294FD7"/>
    <w:rsid w:val="002D47D2"/>
    <w:rsid w:val="00353C6D"/>
    <w:rsid w:val="00354B68"/>
    <w:rsid w:val="00397733"/>
    <w:rsid w:val="003C3DE5"/>
    <w:rsid w:val="004208D4"/>
    <w:rsid w:val="004369BE"/>
    <w:rsid w:val="004957D8"/>
    <w:rsid w:val="004A5B1A"/>
    <w:rsid w:val="004C537B"/>
    <w:rsid w:val="00512FC7"/>
    <w:rsid w:val="005A3833"/>
    <w:rsid w:val="005F0674"/>
    <w:rsid w:val="006011E5"/>
    <w:rsid w:val="00617D7D"/>
    <w:rsid w:val="00627FD1"/>
    <w:rsid w:val="00647654"/>
    <w:rsid w:val="006824D8"/>
    <w:rsid w:val="006F6A05"/>
    <w:rsid w:val="0070059D"/>
    <w:rsid w:val="0070461A"/>
    <w:rsid w:val="0072147D"/>
    <w:rsid w:val="007300F6"/>
    <w:rsid w:val="007A6170"/>
    <w:rsid w:val="0089319D"/>
    <w:rsid w:val="00897C98"/>
    <w:rsid w:val="008A3D4C"/>
    <w:rsid w:val="008C3CA1"/>
    <w:rsid w:val="00917E70"/>
    <w:rsid w:val="009817FB"/>
    <w:rsid w:val="00A01E94"/>
    <w:rsid w:val="00A23B82"/>
    <w:rsid w:val="00A46EA5"/>
    <w:rsid w:val="00A72CDE"/>
    <w:rsid w:val="00AB7E63"/>
    <w:rsid w:val="00AC2D66"/>
    <w:rsid w:val="00AD091B"/>
    <w:rsid w:val="00B438A4"/>
    <w:rsid w:val="00C30CE1"/>
    <w:rsid w:val="00C41FA2"/>
    <w:rsid w:val="00C6036B"/>
    <w:rsid w:val="00C7734A"/>
    <w:rsid w:val="00C87032"/>
    <w:rsid w:val="00C90E3F"/>
    <w:rsid w:val="00C916FC"/>
    <w:rsid w:val="00CF0252"/>
    <w:rsid w:val="00D1333A"/>
    <w:rsid w:val="00D75323"/>
    <w:rsid w:val="00D77C3F"/>
    <w:rsid w:val="00DB22E3"/>
    <w:rsid w:val="00DC203B"/>
    <w:rsid w:val="00E11419"/>
    <w:rsid w:val="00E40A60"/>
    <w:rsid w:val="00E67C4B"/>
    <w:rsid w:val="00E92CB2"/>
    <w:rsid w:val="00F14086"/>
    <w:rsid w:val="00F702D3"/>
    <w:rsid w:val="00F839D9"/>
    <w:rsid w:val="00F940DD"/>
    <w:rsid w:val="00FC0C12"/>
    <w:rsid w:val="00FC5C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ADA5"/>
  <w15:docId w15:val="{9B103E35-3AF1-475B-A400-E2708576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4A5B1A"/>
    <w:rPr>
      <w:color w:val="0000FF" w:themeColor="hyperlink"/>
      <w:u w:val="single"/>
    </w:rPr>
  </w:style>
  <w:style w:type="paragraph" w:styleId="En-tte">
    <w:name w:val="header"/>
    <w:basedOn w:val="Normal"/>
    <w:link w:val="En-tteCar"/>
    <w:uiPriority w:val="99"/>
    <w:unhideWhenUsed/>
    <w:rsid w:val="004A5B1A"/>
    <w:pPr>
      <w:tabs>
        <w:tab w:val="center" w:pos="4320"/>
        <w:tab w:val="right" w:pos="8640"/>
      </w:tabs>
      <w:spacing w:line="240" w:lineRule="auto"/>
    </w:pPr>
  </w:style>
  <w:style w:type="character" w:customStyle="1" w:styleId="En-tteCar">
    <w:name w:val="En-tête Car"/>
    <w:basedOn w:val="Policepardfaut"/>
    <w:link w:val="En-tte"/>
    <w:uiPriority w:val="99"/>
    <w:rsid w:val="004A5B1A"/>
  </w:style>
  <w:style w:type="paragraph" w:styleId="Pieddepage">
    <w:name w:val="footer"/>
    <w:basedOn w:val="Normal"/>
    <w:link w:val="PieddepageCar"/>
    <w:uiPriority w:val="99"/>
    <w:unhideWhenUsed/>
    <w:rsid w:val="004A5B1A"/>
    <w:pPr>
      <w:tabs>
        <w:tab w:val="center" w:pos="4320"/>
        <w:tab w:val="right" w:pos="8640"/>
      </w:tabs>
      <w:spacing w:line="240" w:lineRule="auto"/>
    </w:pPr>
  </w:style>
  <w:style w:type="character" w:customStyle="1" w:styleId="PieddepageCar">
    <w:name w:val="Pied de page Car"/>
    <w:basedOn w:val="Policepardfaut"/>
    <w:link w:val="Pieddepage"/>
    <w:uiPriority w:val="99"/>
    <w:rsid w:val="004A5B1A"/>
  </w:style>
  <w:style w:type="paragraph" w:styleId="Textedebulles">
    <w:name w:val="Balloon Text"/>
    <w:basedOn w:val="Normal"/>
    <w:link w:val="TextedebullesCar"/>
    <w:uiPriority w:val="99"/>
    <w:semiHidden/>
    <w:unhideWhenUsed/>
    <w:rsid w:val="004A5B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B1A"/>
    <w:rPr>
      <w:rFonts w:ascii="Tahoma" w:hAnsi="Tahoma" w:cs="Tahoma"/>
      <w:sz w:val="16"/>
      <w:szCs w:val="16"/>
    </w:rPr>
  </w:style>
  <w:style w:type="paragraph" w:styleId="Textebrut">
    <w:name w:val="Plain Text"/>
    <w:basedOn w:val="Normal"/>
    <w:link w:val="TextebrutCar"/>
    <w:uiPriority w:val="99"/>
    <w:semiHidden/>
    <w:unhideWhenUsed/>
    <w:rsid w:val="00647654"/>
    <w:pPr>
      <w:spacing w:line="240" w:lineRule="auto"/>
    </w:pPr>
    <w:rPr>
      <w:rFonts w:ascii="Calibri" w:eastAsiaTheme="minorHAnsi" w:hAnsi="Calibri" w:cs="Calibri"/>
      <w:lang w:val="fr-CA" w:eastAsia="en-US"/>
    </w:rPr>
  </w:style>
  <w:style w:type="character" w:customStyle="1" w:styleId="TextebrutCar">
    <w:name w:val="Texte brut Car"/>
    <w:basedOn w:val="Policepardfaut"/>
    <w:link w:val="Textebrut"/>
    <w:uiPriority w:val="99"/>
    <w:semiHidden/>
    <w:rsid w:val="00647654"/>
    <w:rPr>
      <w:rFonts w:ascii="Calibri" w:eastAsiaTheme="minorHAnsi" w:hAnsi="Calibri" w:cs="Calibri"/>
      <w:lang w:val="fr-CA" w:eastAsia="en-US"/>
    </w:rPr>
  </w:style>
  <w:style w:type="paragraph" w:styleId="Paragraphedeliste">
    <w:name w:val="List Paragraph"/>
    <w:basedOn w:val="Normal"/>
    <w:uiPriority w:val="34"/>
    <w:qFormat/>
    <w:rsid w:val="00FC0C12"/>
    <w:pPr>
      <w:ind w:left="720"/>
      <w:contextualSpacing/>
    </w:pPr>
  </w:style>
  <w:style w:type="paragraph" w:styleId="NormalWeb">
    <w:name w:val="Normal (Web)"/>
    <w:basedOn w:val="Normal"/>
    <w:uiPriority w:val="99"/>
    <w:semiHidden/>
    <w:unhideWhenUsed/>
    <w:rsid w:val="00C30CE1"/>
    <w:pPr>
      <w:spacing w:before="100" w:beforeAutospacing="1" w:after="100" w:afterAutospacing="1" w:line="240" w:lineRule="auto"/>
    </w:pPr>
    <w:rPr>
      <w:rFonts w:ascii="Times New Roman" w:eastAsia="Times New Roman" w:hAnsi="Times New Roman" w:cs="Times New Roman"/>
      <w:sz w:val="24"/>
      <w:szCs w:val="24"/>
      <w:lang w:val="fr-CA"/>
    </w:rPr>
  </w:style>
  <w:style w:type="character" w:styleId="Marquedecommentaire">
    <w:name w:val="annotation reference"/>
    <w:basedOn w:val="Policepardfaut"/>
    <w:uiPriority w:val="99"/>
    <w:semiHidden/>
    <w:unhideWhenUsed/>
    <w:rsid w:val="003C3DE5"/>
    <w:rPr>
      <w:sz w:val="16"/>
      <w:szCs w:val="16"/>
    </w:rPr>
  </w:style>
  <w:style w:type="paragraph" w:styleId="Commentaire">
    <w:name w:val="annotation text"/>
    <w:basedOn w:val="Normal"/>
    <w:link w:val="CommentaireCar"/>
    <w:uiPriority w:val="99"/>
    <w:semiHidden/>
    <w:unhideWhenUsed/>
    <w:rsid w:val="003C3DE5"/>
    <w:pPr>
      <w:spacing w:line="240" w:lineRule="auto"/>
    </w:pPr>
    <w:rPr>
      <w:sz w:val="20"/>
      <w:szCs w:val="20"/>
    </w:rPr>
  </w:style>
  <w:style w:type="character" w:customStyle="1" w:styleId="CommentaireCar">
    <w:name w:val="Commentaire Car"/>
    <w:basedOn w:val="Policepardfaut"/>
    <w:link w:val="Commentaire"/>
    <w:uiPriority w:val="99"/>
    <w:semiHidden/>
    <w:rsid w:val="003C3DE5"/>
    <w:rPr>
      <w:sz w:val="20"/>
      <w:szCs w:val="20"/>
    </w:rPr>
  </w:style>
  <w:style w:type="paragraph" w:styleId="Objetducommentaire">
    <w:name w:val="annotation subject"/>
    <w:basedOn w:val="Commentaire"/>
    <w:next w:val="Commentaire"/>
    <w:link w:val="ObjetducommentaireCar"/>
    <w:uiPriority w:val="99"/>
    <w:semiHidden/>
    <w:unhideWhenUsed/>
    <w:rsid w:val="003C3DE5"/>
    <w:rPr>
      <w:b/>
      <w:bCs/>
    </w:rPr>
  </w:style>
  <w:style w:type="character" w:customStyle="1" w:styleId="ObjetducommentaireCar">
    <w:name w:val="Objet du commentaire Car"/>
    <w:basedOn w:val="CommentaireCar"/>
    <w:link w:val="Objetducommentaire"/>
    <w:uiPriority w:val="99"/>
    <w:semiHidden/>
    <w:rsid w:val="003C3D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801">
      <w:bodyDiv w:val="1"/>
      <w:marLeft w:val="0"/>
      <w:marRight w:val="0"/>
      <w:marTop w:val="0"/>
      <w:marBottom w:val="0"/>
      <w:divBdr>
        <w:top w:val="none" w:sz="0" w:space="0" w:color="auto"/>
        <w:left w:val="none" w:sz="0" w:space="0" w:color="auto"/>
        <w:bottom w:val="none" w:sz="0" w:space="0" w:color="auto"/>
        <w:right w:val="none" w:sz="0" w:space="0" w:color="auto"/>
      </w:divBdr>
    </w:div>
    <w:div w:id="257760817">
      <w:bodyDiv w:val="1"/>
      <w:marLeft w:val="0"/>
      <w:marRight w:val="0"/>
      <w:marTop w:val="0"/>
      <w:marBottom w:val="0"/>
      <w:divBdr>
        <w:top w:val="none" w:sz="0" w:space="0" w:color="auto"/>
        <w:left w:val="none" w:sz="0" w:space="0" w:color="auto"/>
        <w:bottom w:val="none" w:sz="0" w:space="0" w:color="auto"/>
        <w:right w:val="none" w:sz="0" w:space="0" w:color="auto"/>
      </w:divBdr>
    </w:div>
    <w:div w:id="1056582607">
      <w:bodyDiv w:val="1"/>
      <w:marLeft w:val="0"/>
      <w:marRight w:val="0"/>
      <w:marTop w:val="0"/>
      <w:marBottom w:val="0"/>
      <w:divBdr>
        <w:top w:val="none" w:sz="0" w:space="0" w:color="auto"/>
        <w:left w:val="none" w:sz="0" w:space="0" w:color="auto"/>
        <w:bottom w:val="none" w:sz="0" w:space="0" w:color="auto"/>
        <w:right w:val="none" w:sz="0" w:space="0" w:color="auto"/>
      </w:divBdr>
    </w:div>
    <w:div w:id="1651862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bliopresto.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gc.ca/eic/site/102.nsf/fra/accue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phanumerique.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744ABF8220C4BA3EA075235D18F35" ma:contentTypeVersion="13" ma:contentTypeDescription="Create a new document." ma:contentTypeScope="" ma:versionID="60a7776da392f247c85a24ffb40c0352">
  <xsd:schema xmlns:xsd="http://www.w3.org/2001/XMLSchema" xmlns:xs="http://www.w3.org/2001/XMLSchema" xmlns:p="http://schemas.microsoft.com/office/2006/metadata/properties" xmlns:ns3="29c53973-b22b-4d7f-90ed-bbb74bd679d4" xmlns:ns4="ef9c0ffd-6128-4f6c-8af3-ed25b302398d" targetNamespace="http://schemas.microsoft.com/office/2006/metadata/properties" ma:root="true" ma:fieldsID="b33c28a831a88a21a50c8b5c4dab0c38" ns3:_="" ns4:_="">
    <xsd:import namespace="29c53973-b22b-4d7f-90ed-bbb74bd679d4"/>
    <xsd:import namespace="ef9c0ffd-6128-4f6c-8af3-ed25b30239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53973-b22b-4d7f-90ed-bbb74bd67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c0ffd-6128-4f6c-8af3-ed25b30239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9BE53-CBAB-4D68-AAB3-59CAB5B5B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53973-b22b-4d7f-90ed-bbb74bd679d4"/>
    <ds:schemaRef ds:uri="ef9c0ffd-6128-4f6c-8af3-ed25b3023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195DF-B4CA-4549-9CD0-4F2EE3449468}">
  <ds:schemaRefs>
    <ds:schemaRef ds:uri="http://schemas.microsoft.com/office/2006/documentManagement/types"/>
    <ds:schemaRef ds:uri="http://schemas.microsoft.com/office/infopath/2007/PartnerControls"/>
    <ds:schemaRef ds:uri="ef9c0ffd-6128-4f6c-8af3-ed25b302398d"/>
    <ds:schemaRef ds:uri="http://purl.org/dc/elements/1.1/"/>
    <ds:schemaRef ds:uri="http://schemas.microsoft.com/office/2006/metadata/properties"/>
    <ds:schemaRef ds:uri="http://purl.org/dc/terms/"/>
    <ds:schemaRef ds:uri="http://schemas.openxmlformats.org/package/2006/metadata/core-properties"/>
    <ds:schemaRef ds:uri="29c53973-b22b-4d7f-90ed-bbb74bd679d4"/>
    <ds:schemaRef ds:uri="http://www.w3.org/XML/1998/namespace"/>
    <ds:schemaRef ds:uri="http://purl.org/dc/dcmitype/"/>
  </ds:schemaRefs>
</ds:datastoreItem>
</file>

<file path=customXml/itemProps3.xml><?xml version="1.0" encoding="utf-8"?>
<ds:datastoreItem xmlns:ds="http://schemas.openxmlformats.org/officeDocument/2006/customXml" ds:itemID="{882308AB-23DF-4DB9-8E06-8D3AF0DC5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626</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Industrie Canada</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Cusson</dc:creator>
  <cp:lastModifiedBy>Frédérique Gaudin</cp:lastModifiedBy>
  <cp:revision>8</cp:revision>
  <dcterms:created xsi:type="dcterms:W3CDTF">2020-10-28T17:51:00Z</dcterms:created>
  <dcterms:modified xsi:type="dcterms:W3CDTF">2020-10-28T17:55:00Z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0x0101008F4744ABF8220C4BA3EA075235D18F35</vt:lpwstr>
  </property>
</Properties>
</file>